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1B" w:rsidRDefault="00184A1B">
      <w:pPr>
        <w:bidi w:val="0"/>
        <w:rPr>
          <w:rFonts w:hint="cs"/>
          <w:rtl/>
        </w:rPr>
      </w:pPr>
      <w:r>
        <w:rPr>
          <w:rtl/>
        </w:rPr>
        <w:br w:type="page"/>
      </w:r>
    </w:p>
    <w:bookmarkStart w:id="0" w:name="_Toc28106672" w:displacedByCustomXml="next"/>
    <w:sdt>
      <w:sdtPr>
        <w:rPr>
          <w:rtl/>
        </w:rPr>
        <w:id w:val="678467709"/>
        <w:docPartObj>
          <w:docPartGallery w:val="Table of Contents"/>
          <w:docPartUnique/>
        </w:docPartObj>
      </w:sdtPr>
      <w:sdtEndPr>
        <w:rPr>
          <w:rFonts w:ascii="Calibri" w:eastAsia="Calibri" w:hAnsi="Calibri"/>
          <w:bCs/>
          <w:noProof/>
          <w:color w:val="auto"/>
          <w:sz w:val="22"/>
          <w:szCs w:val="22"/>
        </w:rPr>
      </w:sdtEndPr>
      <w:sdtContent>
        <w:bookmarkEnd w:id="0" w:displacedByCustomXml="prev"/>
        <w:p w:rsidR="00184A1B" w:rsidRDefault="00184A1B" w:rsidP="00184A1B">
          <w:pPr>
            <w:pStyle w:val="TOCHeading"/>
          </w:pPr>
          <w:r>
            <w:rPr>
              <w:rFonts w:hint="cs"/>
              <w:rtl/>
            </w:rPr>
            <w:t xml:space="preserve"> </w:t>
          </w:r>
          <w:bookmarkStart w:id="1" w:name="_GoBack"/>
          <w:bookmarkEnd w:id="1"/>
        </w:p>
        <w:p w:rsidR="00184A1B" w:rsidRDefault="00184A1B">
          <w:pPr>
            <w:pStyle w:val="TOC1"/>
            <w:tabs>
              <w:tab w:val="right" w:leader="dot" w:pos="9350"/>
            </w:tabs>
            <w:rPr>
              <w:rFonts w:asciiTheme="minorHAnsi" w:eastAsiaTheme="minorEastAsia" w:hAnsiTheme="minorHAnsi" w:cstheme="minorBidi"/>
              <w:noProof/>
              <w:rtl/>
            </w:rPr>
          </w:pPr>
          <w:r>
            <w:fldChar w:fldCharType="begin"/>
          </w:r>
          <w:r>
            <w:instrText xml:space="preserve"> TOC \o "1-3" \h \z \u </w:instrText>
          </w:r>
          <w:r>
            <w:fldChar w:fldCharType="separate"/>
          </w:r>
          <w:hyperlink w:anchor="_Toc28106672" w:history="1">
            <w:r>
              <w:rPr>
                <w:rStyle w:val="Hyperlink"/>
                <w:rFonts w:hint="cs"/>
                <w:noProof/>
                <w:rtl/>
              </w:rPr>
              <w:t>المحتويات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Toc28106672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84A1B" w:rsidRDefault="00184A1B">
          <w:pPr>
            <w:pStyle w:val="TOC1"/>
            <w:tabs>
              <w:tab w:val="right" w:leader="dot" w:pos="9350"/>
            </w:tabs>
            <w:rPr>
              <w:rFonts w:asciiTheme="minorHAnsi" w:eastAsiaTheme="minorEastAsia" w:hAnsiTheme="minorHAnsi" w:cstheme="minorBidi"/>
              <w:noProof/>
              <w:rtl/>
            </w:rPr>
          </w:pPr>
          <w:hyperlink w:anchor="_Toc28106673" w:history="1">
            <w:r w:rsidRPr="00513AEE">
              <w:rPr>
                <w:rStyle w:val="Hyperlink"/>
                <w:noProof/>
                <w:rtl/>
              </w:rPr>
              <w:t>2. مهام برايل سينس بولاريس ميني الأساسية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Toc28106673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84A1B" w:rsidRDefault="00184A1B">
          <w:pPr>
            <w:pStyle w:val="TOC2"/>
            <w:tabs>
              <w:tab w:val="right" w:leader="dot" w:pos="9350"/>
            </w:tabs>
            <w:rPr>
              <w:rFonts w:asciiTheme="minorHAnsi" w:eastAsiaTheme="minorEastAsia" w:hAnsiTheme="minorHAnsi" w:cstheme="minorBidi"/>
              <w:noProof/>
              <w:rtl/>
            </w:rPr>
          </w:pPr>
          <w:hyperlink w:anchor="_Toc28106674" w:history="1">
            <w:r w:rsidRPr="00513AEE">
              <w:rPr>
                <w:rStyle w:val="Hyperlink"/>
                <w:noProof/>
                <w:rtl/>
              </w:rPr>
              <w:t>2.1 كيف تستخدم الأوامر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Toc28106674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84A1B" w:rsidRDefault="00184A1B">
          <w:pPr>
            <w:pStyle w:val="TOC2"/>
            <w:tabs>
              <w:tab w:val="right" w:leader="dot" w:pos="9350"/>
            </w:tabs>
            <w:rPr>
              <w:rFonts w:asciiTheme="minorHAnsi" w:eastAsiaTheme="minorEastAsia" w:hAnsiTheme="minorHAnsi" w:cstheme="minorBidi"/>
              <w:noProof/>
              <w:rtl/>
            </w:rPr>
          </w:pPr>
          <w:hyperlink w:anchor="_Toc28106675" w:history="1">
            <w:r w:rsidRPr="00513AEE">
              <w:rPr>
                <w:rStyle w:val="Hyperlink"/>
                <w:noProof/>
                <w:rtl/>
              </w:rPr>
              <w:t>2.1.1 التنبيهات الأساسية والرسائل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Toc28106675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184A1B" w:rsidRDefault="00184A1B">
          <w:pPr>
            <w:pStyle w:val="TOC2"/>
            <w:tabs>
              <w:tab w:val="right" w:leader="dot" w:pos="9350"/>
            </w:tabs>
            <w:rPr>
              <w:rFonts w:asciiTheme="minorHAnsi" w:eastAsiaTheme="minorEastAsia" w:hAnsiTheme="minorHAnsi" w:cstheme="minorBidi"/>
              <w:noProof/>
              <w:rtl/>
            </w:rPr>
          </w:pPr>
          <w:hyperlink w:anchor="_Toc28106676" w:history="1">
            <w:r w:rsidRPr="00513AEE">
              <w:rPr>
                <w:rStyle w:val="Hyperlink"/>
                <w:noProof/>
                <w:rtl/>
              </w:rPr>
              <w:t>2.2 مفهوم القائمة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Toc28106676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184A1B" w:rsidRDefault="00184A1B">
          <w:pPr>
            <w:pStyle w:val="TOC3"/>
            <w:tabs>
              <w:tab w:val="right" w:leader="dot" w:pos="9350"/>
            </w:tabs>
            <w:rPr>
              <w:rFonts w:asciiTheme="minorHAnsi" w:eastAsiaTheme="minorEastAsia" w:hAnsiTheme="minorHAnsi" w:cstheme="minorBidi"/>
              <w:noProof/>
              <w:rtl/>
            </w:rPr>
          </w:pPr>
          <w:hyperlink w:anchor="_Toc28106677" w:history="1">
            <w:r w:rsidRPr="00513AEE">
              <w:rPr>
                <w:rStyle w:val="Hyperlink"/>
                <w:noProof/>
                <w:rtl/>
              </w:rPr>
              <w:t>2.2.1 رموز التحكم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Toc28106677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84A1B" w:rsidRDefault="00184A1B">
          <w:pPr>
            <w:pStyle w:val="TOC2"/>
            <w:tabs>
              <w:tab w:val="right" w:leader="dot" w:pos="9350"/>
            </w:tabs>
            <w:rPr>
              <w:rFonts w:asciiTheme="minorHAnsi" w:eastAsiaTheme="minorEastAsia" w:hAnsiTheme="minorHAnsi" w:cstheme="minorBidi"/>
              <w:noProof/>
              <w:rtl/>
            </w:rPr>
          </w:pPr>
          <w:hyperlink w:anchor="_Toc28106678" w:history="1">
            <w:r w:rsidRPr="00513AEE">
              <w:rPr>
                <w:rStyle w:val="Hyperlink"/>
                <w:noProof/>
                <w:rtl/>
              </w:rPr>
              <w:t>2.3 استخدام مفاتيح المهام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Toc28106678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84A1B" w:rsidRDefault="00184A1B">
          <w:pPr>
            <w:pStyle w:val="TOC2"/>
            <w:tabs>
              <w:tab w:val="right" w:leader="dot" w:pos="9350"/>
            </w:tabs>
            <w:rPr>
              <w:rFonts w:asciiTheme="minorHAnsi" w:eastAsiaTheme="minorEastAsia" w:hAnsiTheme="minorHAnsi" w:cstheme="minorBidi"/>
              <w:noProof/>
              <w:rtl/>
            </w:rPr>
          </w:pPr>
          <w:hyperlink w:anchor="_Toc28106679" w:history="1">
            <w:r w:rsidRPr="00513AEE">
              <w:rPr>
                <w:rStyle w:val="Hyperlink"/>
                <w:noProof/>
                <w:rtl/>
              </w:rPr>
              <w:t>2.4 شاحن كهرباء وحزمة البطارية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Toc28106679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84A1B" w:rsidRDefault="00184A1B">
          <w:pPr>
            <w:pStyle w:val="TOC2"/>
            <w:tabs>
              <w:tab w:val="right" w:leader="dot" w:pos="9350"/>
            </w:tabs>
            <w:rPr>
              <w:rFonts w:asciiTheme="minorHAnsi" w:eastAsiaTheme="minorEastAsia" w:hAnsiTheme="minorHAnsi" w:cstheme="minorBidi"/>
              <w:noProof/>
              <w:rtl/>
            </w:rPr>
          </w:pPr>
          <w:hyperlink w:anchor="_Toc28106680" w:history="1">
            <w:r w:rsidRPr="00513AEE">
              <w:rPr>
                <w:rStyle w:val="Hyperlink"/>
                <w:noProof/>
                <w:rtl/>
              </w:rPr>
              <w:t>2.5 التحكم في الصوت، السرعة، ونبرة آلة النطق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Toc28106680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84A1B" w:rsidRDefault="00184A1B">
          <w:pPr>
            <w:pStyle w:val="TOC2"/>
            <w:tabs>
              <w:tab w:val="right" w:leader="dot" w:pos="9350"/>
            </w:tabs>
            <w:rPr>
              <w:rFonts w:asciiTheme="minorHAnsi" w:eastAsiaTheme="minorEastAsia" w:hAnsiTheme="minorHAnsi" w:cstheme="minorBidi"/>
              <w:noProof/>
              <w:rtl/>
            </w:rPr>
          </w:pPr>
          <w:hyperlink w:anchor="_Toc28106681" w:history="1">
            <w:r w:rsidRPr="00513AEE">
              <w:rPr>
                <w:rStyle w:val="Hyperlink"/>
                <w:noProof/>
                <w:rtl/>
              </w:rPr>
              <w:t>2.6 استخدام الصوت وعارض البرايل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Toc28106681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184A1B" w:rsidRDefault="00184A1B">
          <w:pPr>
            <w:pStyle w:val="TOC2"/>
            <w:tabs>
              <w:tab w:val="right" w:leader="dot" w:pos="9350"/>
            </w:tabs>
            <w:rPr>
              <w:rFonts w:asciiTheme="minorHAnsi" w:eastAsiaTheme="minorEastAsia" w:hAnsiTheme="minorHAnsi" w:cstheme="minorBidi"/>
              <w:noProof/>
              <w:rtl/>
            </w:rPr>
          </w:pPr>
          <w:hyperlink w:anchor="_Toc28106682" w:history="1">
            <w:r w:rsidRPr="00513AEE">
              <w:rPr>
                <w:rStyle w:val="Hyperlink"/>
                <w:noProof/>
                <w:rtl/>
              </w:rPr>
              <w:t>2.7 إدخال النص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Toc28106682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84A1B" w:rsidRDefault="00184A1B">
          <w:pPr>
            <w:pStyle w:val="TOC2"/>
            <w:tabs>
              <w:tab w:val="right" w:leader="dot" w:pos="9350"/>
            </w:tabs>
            <w:rPr>
              <w:rFonts w:asciiTheme="minorHAnsi" w:eastAsiaTheme="minorEastAsia" w:hAnsiTheme="minorHAnsi" w:cstheme="minorBidi"/>
              <w:noProof/>
              <w:rtl/>
            </w:rPr>
          </w:pPr>
          <w:hyperlink w:anchor="_Toc28106683" w:history="1">
            <w:r w:rsidRPr="00513AEE">
              <w:rPr>
                <w:rStyle w:val="Hyperlink"/>
                <w:noProof/>
                <w:rtl/>
              </w:rPr>
              <w:t>2.8 تعدد المهام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Toc28106683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84A1B" w:rsidRDefault="00184A1B">
          <w:pPr>
            <w:pStyle w:val="TOC2"/>
            <w:tabs>
              <w:tab w:val="right" w:leader="dot" w:pos="9350"/>
            </w:tabs>
            <w:rPr>
              <w:rFonts w:asciiTheme="minorHAnsi" w:eastAsiaTheme="minorEastAsia" w:hAnsiTheme="minorHAnsi" w:cstheme="minorBidi"/>
              <w:noProof/>
              <w:rtl/>
            </w:rPr>
          </w:pPr>
          <w:hyperlink w:anchor="_Toc28106684" w:history="1">
            <w:r w:rsidRPr="00513AEE">
              <w:rPr>
                <w:rStyle w:val="Hyperlink"/>
                <w:noProof/>
                <w:rtl/>
              </w:rPr>
              <w:t>2.9 تبديل أنماط الوسائط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Toc28106684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84A1B" w:rsidRDefault="00184A1B">
          <w:pPr>
            <w:pStyle w:val="TOC2"/>
            <w:tabs>
              <w:tab w:val="right" w:leader="dot" w:pos="9350"/>
            </w:tabs>
            <w:rPr>
              <w:rFonts w:asciiTheme="minorHAnsi" w:eastAsiaTheme="minorEastAsia" w:hAnsiTheme="minorHAnsi" w:cstheme="minorBidi"/>
              <w:noProof/>
              <w:rtl/>
            </w:rPr>
          </w:pPr>
          <w:hyperlink w:anchor="_Toc28106685" w:history="1">
            <w:r w:rsidRPr="00513AEE">
              <w:rPr>
                <w:rStyle w:val="Hyperlink"/>
                <w:noProof/>
                <w:rtl/>
              </w:rPr>
              <w:t>2.10 تبديل مفتاح القفل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Toc28106685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84A1B" w:rsidRDefault="00184A1B">
          <w:pPr>
            <w:pStyle w:val="TOC2"/>
            <w:tabs>
              <w:tab w:val="right" w:leader="dot" w:pos="9350"/>
            </w:tabs>
            <w:rPr>
              <w:rFonts w:asciiTheme="minorHAnsi" w:eastAsiaTheme="minorEastAsia" w:hAnsiTheme="minorHAnsi" w:cstheme="minorBidi"/>
              <w:noProof/>
              <w:rtl/>
            </w:rPr>
          </w:pPr>
          <w:hyperlink w:anchor="_Toc28106686" w:history="1">
            <w:r w:rsidRPr="00513AEE">
              <w:rPr>
                <w:rStyle w:val="Hyperlink"/>
                <w:noProof/>
                <w:rtl/>
              </w:rPr>
              <w:t>2.11 نمط اليد الواحدة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Toc28106686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184A1B" w:rsidRDefault="00184A1B">
          <w:pPr>
            <w:pStyle w:val="TOC2"/>
            <w:tabs>
              <w:tab w:val="right" w:leader="dot" w:pos="9350"/>
            </w:tabs>
            <w:rPr>
              <w:rFonts w:asciiTheme="minorHAnsi" w:eastAsiaTheme="minorEastAsia" w:hAnsiTheme="minorHAnsi" w:cstheme="minorBidi"/>
              <w:noProof/>
              <w:rtl/>
            </w:rPr>
          </w:pPr>
          <w:hyperlink w:anchor="_Toc28106687" w:history="1">
            <w:r w:rsidRPr="00513AEE">
              <w:rPr>
                <w:rStyle w:val="Hyperlink"/>
                <w:noProof/>
                <w:rtl/>
              </w:rPr>
              <w:t>2.12 استخدام وضع الكتابة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Toc28106687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84A1B" w:rsidRDefault="00184A1B">
          <w:r>
            <w:rPr>
              <w:b/>
              <w:bCs/>
              <w:noProof/>
            </w:rPr>
            <w:fldChar w:fldCharType="end"/>
          </w:r>
        </w:p>
      </w:sdtContent>
    </w:sdt>
    <w:p w:rsidR="00184A1B" w:rsidRDefault="00184A1B" w:rsidP="00184A1B">
      <w:pPr>
        <w:rPr>
          <w:rtl/>
        </w:rPr>
      </w:pPr>
    </w:p>
    <w:p w:rsidR="00F530E3" w:rsidRDefault="00F530E3" w:rsidP="00184A1B">
      <w:pPr>
        <w:spacing w:after="200" w:line="276" w:lineRule="auto"/>
        <w:rPr>
          <w:rtl/>
        </w:rPr>
      </w:pPr>
    </w:p>
    <w:p w:rsidR="00F530E3" w:rsidRDefault="00184A1B">
      <w:pPr>
        <w:pStyle w:val="Heading1"/>
        <w:spacing w:before="480" w:line="259" w:lineRule="auto"/>
        <w:jc w:val="center"/>
        <w:rPr>
          <w:sz w:val="40"/>
          <w:szCs w:val="40"/>
          <w:rtl/>
        </w:rPr>
      </w:pPr>
      <w:bookmarkStart w:id="2" w:name="_Toc503691000"/>
      <w:bookmarkStart w:id="3" w:name="_Toc505697650"/>
      <w:bookmarkStart w:id="4" w:name="_Toc517109875"/>
      <w:bookmarkStart w:id="5" w:name="_Toc517110089"/>
      <w:bookmarkStart w:id="6" w:name="_Toc28106673"/>
      <w:r>
        <w:rPr>
          <w:sz w:val="40"/>
          <w:szCs w:val="40"/>
          <w:rtl/>
        </w:rPr>
        <w:t>2. مهام برايل سينس بولاريس ميني الأساسية</w:t>
      </w:r>
      <w:bookmarkEnd w:id="2"/>
      <w:bookmarkEnd w:id="3"/>
      <w:bookmarkEnd w:id="4"/>
      <w:bookmarkEnd w:id="5"/>
      <w:bookmarkEnd w:id="6"/>
    </w:p>
    <w:p w:rsidR="00F530E3" w:rsidRDefault="00F530E3">
      <w:pPr>
        <w:spacing w:after="160" w:line="360" w:lineRule="auto"/>
        <w:rPr>
          <w:sz w:val="28"/>
          <w:szCs w:val="28"/>
          <w:rtl/>
        </w:rPr>
      </w:pPr>
    </w:p>
    <w:p w:rsidR="00F530E3" w:rsidRDefault="00184A1B">
      <w:pPr>
        <w:pStyle w:val="Heading2"/>
        <w:spacing w:before="200" w:line="259" w:lineRule="auto"/>
        <w:rPr>
          <w:sz w:val="32"/>
          <w:szCs w:val="32"/>
          <w:rtl/>
        </w:rPr>
      </w:pPr>
      <w:bookmarkStart w:id="7" w:name="_Toc503691001"/>
      <w:bookmarkStart w:id="8" w:name="_Toc505697651"/>
      <w:bookmarkStart w:id="9" w:name="_Toc517109876"/>
      <w:bookmarkStart w:id="10" w:name="_Toc517110090"/>
      <w:bookmarkStart w:id="11" w:name="_Toc28106674"/>
      <w:r>
        <w:rPr>
          <w:sz w:val="32"/>
          <w:szCs w:val="32"/>
          <w:rtl/>
        </w:rPr>
        <w:t>2.1 كيف تستخدم الأوامر</w:t>
      </w:r>
      <w:bookmarkEnd w:id="7"/>
      <w:bookmarkEnd w:id="8"/>
      <w:bookmarkEnd w:id="9"/>
      <w:bookmarkEnd w:id="10"/>
      <w:bookmarkEnd w:id="11"/>
    </w:p>
    <w:p w:rsidR="00F530E3" w:rsidRDefault="00184A1B">
      <w:pPr>
        <w:spacing w:after="160" w:line="360" w:lineRule="auto"/>
        <w:ind w:firstLine="720"/>
        <w:rPr>
          <w:sz w:val="28"/>
          <w:szCs w:val="28"/>
          <w:rtl/>
        </w:rPr>
      </w:pPr>
      <w:r>
        <w:rPr>
          <w:rFonts w:eastAsia="Arial" w:hAnsi="Arial"/>
          <w:sz w:val="28"/>
          <w:szCs w:val="28"/>
          <w:rtl/>
        </w:rPr>
        <w:t xml:space="preserve">تتألف الأوامر التي تستخدمها على مفكرة البولاريس ميني من تركيبات مختلفة من مفاتيح البرايل </w:t>
      </w:r>
      <w:r>
        <w:rPr>
          <w:rFonts w:eastAsia="Arial" w:hAnsi="Arial"/>
          <w:sz w:val="28"/>
          <w:szCs w:val="28"/>
          <w:rtl/>
        </w:rPr>
        <w:t xml:space="preserve">والمهام. يوجد في دليل المستخدم هذا، علامة الشرطة (-) ، وهذه الشرطة (-) تشير إلى أنه يجب الضغط على مجموعة المفاتيح في نفس الوقت. على سبيل المثال: "مسافة-ز" تشير إلى أنه يجب على المستخدم الضغط "مسافة" مع حرف ز في نفس الوقت. أيضا يحتوي هذا الدليل على تعبيرات </w:t>
      </w:r>
      <w:r>
        <w:rPr>
          <w:rFonts w:eastAsia="Arial" w:hAnsi="Arial"/>
          <w:sz w:val="28"/>
          <w:szCs w:val="28"/>
          <w:rtl/>
        </w:rPr>
        <w:t xml:space="preserve">مثل "مسافة-2-4-6". هذا يعني: أنه يجب الضغط على شريط المسافة والنقاط 2،4،6 في نفس الوقت ورفع الضغط عنهم أيضا في نفس الوقت. </w:t>
      </w:r>
    </w:p>
    <w:p w:rsidR="00F530E3" w:rsidRDefault="00184A1B">
      <w:pPr>
        <w:spacing w:after="160" w:line="360" w:lineRule="auto"/>
        <w:ind w:firstLine="720"/>
        <w:rPr>
          <w:sz w:val="28"/>
          <w:szCs w:val="28"/>
          <w:rtl/>
        </w:rPr>
      </w:pPr>
      <w:r>
        <w:rPr>
          <w:rFonts w:eastAsia="Arial" w:hAnsi="Arial"/>
          <w:sz w:val="28"/>
          <w:szCs w:val="28"/>
          <w:rtl/>
        </w:rPr>
        <w:t>في القائمة أو مربع الحوار، عندما تضع المؤشر على الأمر المطلوب،  يمكنك تنفيذ معظم الأوامر بالضغط على مفتاح "الدخول"، إذا رغبت في إلغاء</w:t>
      </w:r>
      <w:r>
        <w:rPr>
          <w:rFonts w:eastAsia="Arial" w:hAnsi="Arial"/>
          <w:sz w:val="28"/>
          <w:szCs w:val="28"/>
          <w:rtl/>
        </w:rPr>
        <w:t xml:space="preserve"> المهمة أو إغلاق برنامج أو قائمة، والرجوع إلى موقعك السابق، اضغط "مسافة-ز".   </w:t>
      </w:r>
    </w:p>
    <w:p w:rsidR="00F530E3" w:rsidRDefault="00184A1B">
      <w:pPr>
        <w:spacing w:after="160" w:line="360" w:lineRule="auto"/>
        <w:rPr>
          <w:sz w:val="28"/>
          <w:szCs w:val="28"/>
          <w:rtl/>
        </w:rPr>
      </w:pPr>
      <w:r>
        <w:rPr>
          <w:sz w:val="28"/>
          <w:szCs w:val="28"/>
          <w:rtl/>
        </w:rPr>
        <w:lastRenderedPageBreak/>
        <w:t>ملاحظة: في تطبيقات الأندرويد، تكون خدمة "مسافة-ز" هي نفس خدمة زر "رجوع". تستطيعُ أيضا استخدام "مسافة-</w:t>
      </w:r>
      <w:r>
        <w:rPr>
          <w:sz w:val="28"/>
          <w:szCs w:val="28"/>
        </w:rPr>
        <w:t>E</w:t>
      </w:r>
      <w:r>
        <w:rPr>
          <w:sz w:val="28"/>
          <w:szCs w:val="28"/>
          <w:rtl/>
        </w:rPr>
        <w:t>" أو مفتاح المهمة "إف4" لعمل نفس خدمة زر "رجوع" في نظام الأندرويد، هذه المف</w:t>
      </w:r>
      <w:r>
        <w:rPr>
          <w:sz w:val="28"/>
          <w:szCs w:val="28"/>
          <w:rtl/>
        </w:rPr>
        <w:t>اتيح تستخدم للانتقال للخلف شاشة واحدة أو لإغلاق مهمتك الحالية أو إغلاق تطبيق.</w:t>
      </w:r>
    </w:p>
    <w:p w:rsidR="00F530E3" w:rsidRDefault="00184A1B">
      <w:pPr>
        <w:pStyle w:val="Heading2"/>
        <w:spacing w:before="200" w:line="259" w:lineRule="auto"/>
        <w:rPr>
          <w:sz w:val="32"/>
          <w:szCs w:val="32"/>
          <w:rtl/>
        </w:rPr>
      </w:pPr>
      <w:bookmarkStart w:id="12" w:name="_Toc503691002"/>
      <w:bookmarkStart w:id="13" w:name="_Toc505697652"/>
      <w:bookmarkStart w:id="14" w:name="_Toc517109877"/>
      <w:bookmarkStart w:id="15" w:name="_Toc517110091"/>
      <w:bookmarkStart w:id="16" w:name="_Toc28106675"/>
      <w:r>
        <w:rPr>
          <w:sz w:val="32"/>
          <w:szCs w:val="32"/>
          <w:rtl/>
        </w:rPr>
        <w:t>2.1.1 التنبيهات الأساسية والرسائل</w:t>
      </w:r>
      <w:bookmarkEnd w:id="12"/>
      <w:bookmarkEnd w:id="13"/>
      <w:bookmarkEnd w:id="14"/>
      <w:bookmarkEnd w:id="15"/>
      <w:bookmarkEnd w:id="16"/>
    </w:p>
    <w:p w:rsidR="00F530E3" w:rsidRDefault="00184A1B">
      <w:pPr>
        <w:spacing w:after="160" w:line="360" w:lineRule="auto"/>
        <w:ind w:firstLine="720"/>
        <w:rPr>
          <w:sz w:val="28"/>
          <w:szCs w:val="28"/>
          <w:rtl/>
        </w:rPr>
      </w:pPr>
      <w:r>
        <w:rPr>
          <w:rFonts w:eastAsia="Arial" w:hAnsi="Arial"/>
          <w:sz w:val="28"/>
          <w:szCs w:val="28"/>
          <w:rtl/>
        </w:rPr>
        <w:t xml:space="preserve">هناك حالات تنبهك فيها البولاريس ميني لأحداث طلبت منها أن تشعرك بها. على سبيل المثال، افتراضيا، تفحص مفكرة البولاريس ميني مدير جدول المواعيد عند </w:t>
      </w:r>
      <w:r>
        <w:rPr>
          <w:rFonts w:eastAsia="Arial" w:hAnsi="Arial"/>
          <w:sz w:val="28"/>
          <w:szCs w:val="28"/>
          <w:rtl/>
        </w:rPr>
        <w:t>تشغيلها، وتعلمك بالمواعيد المقررة في ذلك اليوم. عندما يتم إعلامك عن موعد، يمكنك التفاعل مع مدير جدول المواعيد كما أنت معتاد. لإغلاق مدير جدول المواعيد، اضغط "مسافة-ز" أو "مسافة-</w:t>
      </w:r>
      <w:r>
        <w:rPr>
          <w:sz w:val="28"/>
          <w:szCs w:val="28"/>
        </w:rPr>
        <w:t>E</w:t>
      </w:r>
      <w:r>
        <w:rPr>
          <w:rFonts w:eastAsia="Arial" w:hAnsi="Arial"/>
          <w:sz w:val="28"/>
          <w:szCs w:val="28"/>
          <w:rtl/>
        </w:rPr>
        <w:t xml:space="preserve">" وسترجع إلى الموقع الذي كنت فيه سابقا. </w:t>
      </w:r>
    </w:p>
    <w:p w:rsidR="00F530E3" w:rsidRDefault="00184A1B">
      <w:pPr>
        <w:spacing w:after="160" w:line="360" w:lineRule="auto"/>
        <w:ind w:firstLine="720"/>
        <w:rPr>
          <w:sz w:val="28"/>
          <w:szCs w:val="28"/>
          <w:rtl/>
        </w:rPr>
      </w:pPr>
      <w:r>
        <w:rPr>
          <w:rFonts w:eastAsia="Arial" w:hAnsi="Arial"/>
          <w:sz w:val="28"/>
          <w:szCs w:val="28"/>
          <w:rtl/>
        </w:rPr>
        <w:t>إذا كنت لا ترغب بالتنبيه عن (مواعيد ج</w:t>
      </w:r>
      <w:r>
        <w:rPr>
          <w:rFonts w:eastAsia="Arial" w:hAnsi="Arial"/>
          <w:sz w:val="28"/>
          <w:szCs w:val="28"/>
          <w:rtl/>
        </w:rPr>
        <w:t xml:space="preserve">دول اليوم) عند تشغيل البولاريس، تستطيع تعطيل خيار (حفظ جدول اليوم" من مربع "إعدادات الخيارات". (انظر الفصل الثالث). </w:t>
      </w:r>
    </w:p>
    <w:p w:rsidR="00F530E3" w:rsidRDefault="00184A1B">
      <w:pPr>
        <w:spacing w:after="160" w:line="360" w:lineRule="auto"/>
        <w:rPr>
          <w:sz w:val="28"/>
          <w:szCs w:val="28"/>
          <w:rtl/>
        </w:rPr>
      </w:pPr>
      <w:r>
        <w:br w:type="page"/>
      </w:r>
    </w:p>
    <w:p w:rsidR="00F530E3" w:rsidRDefault="00184A1B">
      <w:pPr>
        <w:spacing w:after="160" w:line="360" w:lineRule="auto"/>
        <w:ind w:firstLine="720"/>
        <w:rPr>
          <w:sz w:val="28"/>
          <w:szCs w:val="28"/>
          <w:rtl/>
        </w:rPr>
      </w:pPr>
      <w:r>
        <w:rPr>
          <w:rFonts w:eastAsia="Arial" w:hAnsi="Arial"/>
          <w:sz w:val="28"/>
          <w:szCs w:val="28"/>
          <w:rtl/>
        </w:rPr>
        <w:lastRenderedPageBreak/>
        <w:t>يتم عرض رسائل نظام البولاريس ميني كما يتم نطقها، وتختفي رسائل النظام تلقائيا عند الضغط على أي مفتاح، أو بعد ثوان معدودة. على سبيل المثال:</w:t>
      </w:r>
      <w:r>
        <w:rPr>
          <w:rFonts w:eastAsia="Arial" w:hAnsi="Arial"/>
          <w:sz w:val="28"/>
          <w:szCs w:val="28"/>
          <w:rtl/>
        </w:rPr>
        <w:t xml:space="preserve"> ىعندما تعمل على توصيل محول الطاقة بمفكرة البولاريس ميني ستنطق المفكرة رسالة "تم وصل شاحن الكهرباء". عندما تفصل الشاحن عن البولاريس ميني ستسمع البولاريس ميني تنطق "تم فصل شاحن الكهرباء". </w:t>
      </w:r>
    </w:p>
    <w:p w:rsidR="00F530E3" w:rsidRDefault="00184A1B">
      <w:pPr>
        <w:spacing w:after="160" w:line="360" w:lineRule="auto"/>
        <w:rPr>
          <w:sz w:val="28"/>
          <w:szCs w:val="28"/>
          <w:rtl/>
        </w:rPr>
      </w:pPr>
      <w:r>
        <w:rPr>
          <w:sz w:val="28"/>
          <w:szCs w:val="28"/>
          <w:rtl/>
        </w:rPr>
        <w:t>أيضاً، ستسمعُ تنبيهات من تطبيقات نظام الأندرويد. تستطيعإعادة عرض إشع</w:t>
      </w:r>
      <w:r>
        <w:rPr>
          <w:sz w:val="28"/>
          <w:szCs w:val="28"/>
          <w:rtl/>
        </w:rPr>
        <w:t>ارات الأندرويد عن طريق الضغط على "مسافة-1-2-3-4-5-6" وتستطيع حذف معظم الإشعارات باستخدام "مسافة-د". اضغط "دخول" على الإشعار حيث سيتم فتح البرنامج المرتبط به. يمكنك التحكم في عدد الإشعارات والتنبيهات المختلفة التي يتم تحميلها وذلك من خيارات عامة. (انظر القس</w:t>
      </w:r>
      <w:r>
        <w:rPr>
          <w:sz w:val="28"/>
          <w:szCs w:val="28"/>
          <w:rtl/>
        </w:rPr>
        <w:t>م 3).</w:t>
      </w:r>
    </w:p>
    <w:p w:rsidR="00F530E3" w:rsidRDefault="00184A1B">
      <w:pPr>
        <w:pStyle w:val="Heading2"/>
        <w:spacing w:before="200" w:line="259" w:lineRule="auto"/>
        <w:rPr>
          <w:sz w:val="36"/>
          <w:szCs w:val="36"/>
          <w:rtl/>
        </w:rPr>
      </w:pPr>
      <w:bookmarkStart w:id="17" w:name="_Toc503691003"/>
      <w:bookmarkStart w:id="18" w:name="_Toc505697653"/>
      <w:bookmarkStart w:id="19" w:name="_Toc517109878"/>
      <w:bookmarkStart w:id="20" w:name="_Toc517110092"/>
      <w:bookmarkStart w:id="21" w:name="_Toc28106676"/>
      <w:r>
        <w:rPr>
          <w:sz w:val="36"/>
          <w:szCs w:val="36"/>
          <w:rtl/>
        </w:rPr>
        <w:t>2.2 مفهوم القائمة</w:t>
      </w:r>
      <w:bookmarkEnd w:id="17"/>
      <w:bookmarkEnd w:id="18"/>
      <w:bookmarkEnd w:id="19"/>
      <w:bookmarkEnd w:id="20"/>
      <w:bookmarkEnd w:id="21"/>
    </w:p>
    <w:p w:rsidR="00F530E3" w:rsidRDefault="00184A1B">
      <w:pPr>
        <w:spacing w:after="160" w:line="360" w:lineRule="auto"/>
        <w:ind w:firstLine="720"/>
        <w:rPr>
          <w:sz w:val="28"/>
          <w:szCs w:val="28"/>
          <w:rtl/>
        </w:rPr>
      </w:pPr>
      <w:r>
        <w:rPr>
          <w:rFonts w:eastAsia="Arial" w:hAnsi="Arial"/>
          <w:sz w:val="28"/>
          <w:szCs w:val="28"/>
          <w:rtl/>
        </w:rPr>
        <w:t xml:space="preserve">توفر لك القائمة على البولاريس ميني قائمة من البرامج والأجراآت والخيارات التي باستطاعتك تحديدها. إذا كان بند القائمة يحتوي على قائمة فرعية، سيؤدي اختيارها إلى عرض قائمة أخرى من الخيارات. </w:t>
      </w:r>
    </w:p>
    <w:p w:rsidR="00F530E3" w:rsidRDefault="00184A1B">
      <w:pPr>
        <w:spacing w:after="160" w:line="360" w:lineRule="auto"/>
        <w:ind w:firstLine="720"/>
        <w:rPr>
          <w:sz w:val="28"/>
          <w:szCs w:val="28"/>
          <w:rtl/>
        </w:rPr>
      </w:pPr>
      <w:r>
        <w:rPr>
          <w:rFonts w:eastAsia="Arial" w:hAnsi="Arial"/>
          <w:sz w:val="28"/>
          <w:szCs w:val="28"/>
          <w:rtl/>
        </w:rPr>
        <w:t xml:space="preserve">التنقل بين بنود القائمة في غاية البساطة. </w:t>
      </w:r>
    </w:p>
    <w:p w:rsidR="00F530E3" w:rsidRDefault="00184A1B">
      <w:pPr>
        <w:spacing w:after="160" w:line="360" w:lineRule="auto"/>
        <w:rPr>
          <w:sz w:val="28"/>
          <w:szCs w:val="28"/>
          <w:rtl/>
        </w:rPr>
      </w:pPr>
      <w:r>
        <w:rPr>
          <w:rFonts w:eastAsia="Arial" w:hAnsi="Arial"/>
          <w:sz w:val="28"/>
          <w:szCs w:val="28"/>
          <w:rtl/>
        </w:rPr>
        <w:t xml:space="preserve">عندما تستخدم أي برنامج في البولاريس، اضغط "مسافة-م" أو مفتاح المهمة إف2 لاستدعاء القائمة. اضغط على مفتاح زر التمرير العلوي أو "مسافة-1" للانتقال إلى البند السابق، واضغط على مفتاح زر التمرير السفلي أو "مسافة-4" للانتقال إلى البند التالي. </w:t>
      </w:r>
    </w:p>
    <w:p w:rsidR="00F530E3" w:rsidRDefault="00184A1B">
      <w:pPr>
        <w:spacing w:after="160" w:line="360" w:lineRule="auto"/>
        <w:rPr>
          <w:sz w:val="28"/>
          <w:szCs w:val="28"/>
          <w:rtl/>
        </w:rPr>
      </w:pPr>
      <w:r>
        <w:rPr>
          <w:rFonts w:eastAsia="Arial" w:hAnsi="Arial"/>
          <w:sz w:val="28"/>
          <w:szCs w:val="28"/>
          <w:rtl/>
        </w:rPr>
        <w:t xml:space="preserve">للانتقال إلى أول بند في القائمة، اضغط "مسافة-1-2-3-". للانتقال إلى آخر بند في القائمة، اضغط "مسافة-4-5-6". عندما تُوْضَع على أول بند في القائمة الفرعية، الضغط على "مفتاح الحذف-الخلفي" يُرجِعُك إلى القائمة الرئيسة. لتكرار البند الحالي، اضغط "مسافة-ر". لفتح </w:t>
      </w:r>
      <w:r>
        <w:rPr>
          <w:rFonts w:eastAsia="Arial" w:hAnsi="Arial"/>
          <w:sz w:val="28"/>
          <w:szCs w:val="28"/>
          <w:rtl/>
        </w:rPr>
        <w:t>قائمة فرعية أو تنفيذ البند الحالي، اضغط "دخول".</w:t>
      </w:r>
    </w:p>
    <w:p w:rsidR="00F530E3" w:rsidRDefault="00184A1B">
      <w:pPr>
        <w:spacing w:after="160" w:line="360" w:lineRule="auto"/>
        <w:ind w:firstLine="720"/>
        <w:rPr>
          <w:sz w:val="28"/>
          <w:szCs w:val="28"/>
          <w:rtl/>
        </w:rPr>
      </w:pPr>
      <w:r>
        <w:rPr>
          <w:rFonts w:eastAsia="Arial" w:hAnsi="Arial"/>
          <w:sz w:val="28"/>
          <w:szCs w:val="28"/>
          <w:rtl/>
        </w:rPr>
        <w:t xml:space="preserve">يمكنك أيضا القفز بسرعة وتنفيذ بند القائمة بالضغط على مفتاح اختصار البند في القائمة، عادةً يكون الحرف الأول من اسم البند. في كثير من الأحيان تستطيع تنفيذ بنود القائمة فورا، مباشرة من موقعك الحالي في البرنامج، </w:t>
      </w:r>
      <w:r>
        <w:rPr>
          <w:rFonts w:eastAsia="Arial" w:hAnsi="Arial"/>
          <w:sz w:val="28"/>
          <w:szCs w:val="28"/>
          <w:rtl/>
        </w:rPr>
        <w:t xml:space="preserve">مع المفتاح الساخن الأمر الذي يتيح لك تنفيذ أي إجراء مطلوب دون الوصول إلى القوائم. </w:t>
      </w:r>
    </w:p>
    <w:p w:rsidR="00F530E3" w:rsidRDefault="00184A1B">
      <w:pPr>
        <w:spacing w:after="160" w:line="360" w:lineRule="auto"/>
        <w:ind w:firstLine="720"/>
        <w:rPr>
          <w:sz w:val="28"/>
          <w:szCs w:val="28"/>
          <w:rtl/>
        </w:rPr>
      </w:pPr>
      <w:r>
        <w:rPr>
          <w:rFonts w:eastAsia="Arial" w:hAnsi="Arial"/>
          <w:sz w:val="28"/>
          <w:szCs w:val="28"/>
          <w:rtl/>
        </w:rPr>
        <w:lastRenderedPageBreak/>
        <w:t>مفاتيح الاختصار هي الحروف الموجودة بين قوسين والتي تتبع أسماء القوائم. تتكون المفاتيح الساخنة عادة من "مفتاح الدخول"، "المسافة"، أو "مفتاح الحذف"، مع حرف أو نقطة يُضغَط عليه</w:t>
      </w:r>
      <w:r>
        <w:rPr>
          <w:rFonts w:eastAsia="Arial" w:hAnsi="Arial"/>
          <w:sz w:val="28"/>
          <w:szCs w:val="28"/>
          <w:rtl/>
        </w:rPr>
        <w:t xml:space="preserve">ا في نفس الوقت. وتظهر هذه المفاتيح بعد مفاتيح الاختصار. </w:t>
      </w:r>
    </w:p>
    <w:p w:rsidR="00F530E3" w:rsidRDefault="00184A1B">
      <w:pPr>
        <w:spacing w:after="160" w:line="360" w:lineRule="auto"/>
        <w:rPr>
          <w:sz w:val="28"/>
          <w:szCs w:val="28"/>
          <w:rtl/>
        </w:rPr>
      </w:pPr>
      <w:r>
        <w:rPr>
          <w:rFonts w:eastAsia="Arial" w:hAnsi="Arial"/>
          <w:sz w:val="28"/>
          <w:szCs w:val="28"/>
          <w:rtl/>
        </w:rPr>
        <w:t xml:space="preserve">على سبيل المثال: إذا كنت في معالج النصوص، اضغط "مسافة-م" أو "إف2"، ثم اضغط مفتاح "الدخول" على "ملف"، ستسمع "جديد (ن) سحب سفلى دخول-ن". كلمة جديد تعني خيار القائمة. وأنت في قائمة "ملف" اضغط على حرف ن </w:t>
      </w:r>
      <w:r>
        <w:rPr>
          <w:rFonts w:eastAsia="Arial" w:hAnsi="Arial"/>
          <w:sz w:val="28"/>
          <w:szCs w:val="28"/>
          <w:rtl/>
        </w:rPr>
        <w:t>لتقفز إلى "جديد". اضغط "دخول-ن" لتصل إلى أمر "مستند جديد" من أي مكان في معالج النصوص. النون هو مفتاح الاختصار و"دخول-ن" المفتاح الساخن. من المهم أن تعلم أن بعض أوامر المفاتيح الساخنة عامة، وهي تعمل من أي مكان في المفكرة، وبعضها تعمل فقط عندما تكون في برنام</w:t>
      </w:r>
      <w:r>
        <w:rPr>
          <w:rFonts w:eastAsia="Arial" w:hAnsi="Arial"/>
          <w:sz w:val="28"/>
          <w:szCs w:val="28"/>
          <w:rtl/>
        </w:rPr>
        <w:t>ج محدد. على سبيل المثال: إذا كنت ترغب في تنشيط خيار "مستند جديد" في معالج النصوص، لا يمكنك الضغط على "دخول-ن" من قائمة البرامج لتنشيط هذا الخيار. يجب أن تكون في معالج النصوص لتفعيل أمر "مستند جديد" عن طريق الضغط على "دخول-ن". في حين إذا كنت ترغب في تفعيل خ</w:t>
      </w:r>
      <w:r>
        <w:rPr>
          <w:rFonts w:eastAsia="Arial" w:hAnsi="Arial"/>
          <w:sz w:val="28"/>
          <w:szCs w:val="28"/>
          <w:rtl/>
        </w:rPr>
        <w:t xml:space="preserve">يار عرض "الوقت والتاريخ" في قائمة "خدمات" يمكن أن تفعل هذا من أي مكان في الجهاز، وذلك عن طريق الضغط على المفتاح الساخن العام "مسافة-ت". </w:t>
      </w:r>
    </w:p>
    <w:p w:rsidR="00F530E3" w:rsidRDefault="00184A1B">
      <w:pPr>
        <w:spacing w:after="160" w:line="360" w:lineRule="auto"/>
        <w:ind w:firstLine="720"/>
        <w:rPr>
          <w:sz w:val="28"/>
          <w:szCs w:val="28"/>
          <w:rtl/>
        </w:rPr>
      </w:pPr>
      <w:r>
        <w:rPr>
          <w:rFonts w:eastAsia="Arial" w:hAnsi="Arial"/>
          <w:sz w:val="28"/>
          <w:szCs w:val="28"/>
          <w:rtl/>
        </w:rPr>
        <w:t xml:space="preserve">بمجرد الانتقال إلى البند الذي ترغب في تنفيذه، اضغط مفتاح "الدخول". إذا كان البند الذي اخترته قائمة فرعية أو مربع حوار، </w:t>
      </w:r>
      <w:r>
        <w:rPr>
          <w:rFonts w:eastAsia="Arial" w:hAnsi="Arial"/>
          <w:sz w:val="28"/>
          <w:szCs w:val="28"/>
          <w:rtl/>
        </w:rPr>
        <w:t xml:space="preserve">الضغط على مفتاح "الدخول" يؤدي إلى فتح القائمة </w:t>
      </w:r>
      <w:r>
        <w:br w:type="page"/>
      </w:r>
      <w:r>
        <w:rPr>
          <w:rFonts w:eastAsia="Arial" w:hAnsi="Arial"/>
          <w:sz w:val="28"/>
          <w:szCs w:val="28"/>
          <w:rtl/>
        </w:rPr>
        <w:lastRenderedPageBreak/>
        <w:t xml:space="preserve">الفرعية أو مربع الحوار. إذا كان البند الذي اخترته عبارة عن أمر، الضغط على مفتاح "الدخول" يؤدي إلى تنشيطه. يشار إلى هذا ب"الاختيار". </w:t>
      </w:r>
    </w:p>
    <w:p w:rsidR="00F530E3" w:rsidRDefault="00184A1B">
      <w:pPr>
        <w:spacing w:after="160" w:line="360" w:lineRule="auto"/>
        <w:ind w:firstLine="720"/>
        <w:rPr>
          <w:sz w:val="28"/>
          <w:szCs w:val="28"/>
          <w:rtl/>
        </w:rPr>
      </w:pPr>
      <w:r>
        <w:rPr>
          <w:rFonts w:eastAsia="Arial" w:hAnsi="Arial"/>
          <w:sz w:val="28"/>
          <w:szCs w:val="28"/>
          <w:rtl/>
        </w:rPr>
        <w:t>عندما يُنَشَّط بند القائمة وتظهر قائمة فرعية، ستُعْرَض إشارة اتجاه السهم الص</w:t>
      </w:r>
      <w:r>
        <w:rPr>
          <w:rFonts w:eastAsia="Arial" w:hAnsi="Arial"/>
          <w:sz w:val="28"/>
          <w:szCs w:val="28"/>
          <w:rtl/>
        </w:rPr>
        <w:t xml:space="preserve">حيح بعد الاسم المطابق للقائمة على عارض البرايل، وستنطق البولاريس ميني "سحب سفلى" بعد نطقهَ لاسم بند القائمة. إذا كان بند القائمة مربع حوار، ستعرض علامة الإلبسس بعد اسم بند القائمة. </w:t>
      </w:r>
    </w:p>
    <w:p w:rsidR="00F530E3" w:rsidRDefault="00184A1B">
      <w:pPr>
        <w:spacing w:after="160" w:line="360" w:lineRule="auto"/>
        <w:ind w:firstLine="720"/>
        <w:rPr>
          <w:sz w:val="28"/>
          <w:szCs w:val="28"/>
          <w:rtl/>
        </w:rPr>
      </w:pPr>
      <w:r>
        <w:rPr>
          <w:rFonts w:eastAsia="Arial" w:hAnsi="Arial"/>
          <w:sz w:val="28"/>
          <w:szCs w:val="28"/>
          <w:rtl/>
        </w:rPr>
        <w:t>دَعْنا نبدأ من خلال القوائم المختلفة. بداية، افتح المفكرة كما شُرِح في الف</w:t>
      </w:r>
      <w:r>
        <w:rPr>
          <w:rFonts w:eastAsia="Arial" w:hAnsi="Arial"/>
          <w:sz w:val="28"/>
          <w:szCs w:val="28"/>
          <w:rtl/>
        </w:rPr>
        <w:t>صل الأول. الآن، احضر قائمة "البرامج" بالضغط على "أف1". قائمة "البرامج" هي القائمة الرئيسة في البولاريس ميني. يمكنك الوصول إلى جميع البرامج، إعدادات الخيارات، الخدمات، والمساعدة من هذه القائمة. بالإضافة إلى متجر قوقل، وتطبيقات الأندرويد التي نُزِّلَت مسبقاً</w:t>
      </w:r>
      <w:r>
        <w:rPr>
          <w:rFonts w:eastAsia="Arial" w:hAnsi="Arial"/>
          <w:sz w:val="28"/>
          <w:szCs w:val="28"/>
          <w:rtl/>
        </w:rPr>
        <w:t>.</w:t>
      </w:r>
    </w:p>
    <w:p w:rsidR="00F530E3" w:rsidRDefault="00184A1B" w:rsidP="004E6882">
      <w:pPr>
        <w:spacing w:after="160" w:line="360" w:lineRule="auto"/>
        <w:ind w:firstLine="720"/>
        <w:rPr>
          <w:sz w:val="28"/>
          <w:szCs w:val="28"/>
          <w:rtl/>
        </w:rPr>
      </w:pPr>
      <w:r>
        <w:rPr>
          <w:rFonts w:eastAsia="Arial" w:hAnsi="Arial"/>
          <w:sz w:val="28"/>
          <w:szCs w:val="28"/>
          <w:rtl/>
        </w:rPr>
        <w:t xml:space="preserve">تتكون قائمة "البرامج" من </w:t>
      </w:r>
      <w:r w:rsidR="004E6882">
        <w:rPr>
          <w:rFonts w:eastAsia="Arial" w:hAnsi="Arial" w:hint="cs"/>
          <w:sz w:val="28"/>
          <w:szCs w:val="28"/>
          <w:rtl/>
        </w:rPr>
        <w:t xml:space="preserve">خمسة </w:t>
      </w:r>
      <w:r>
        <w:rPr>
          <w:rFonts w:eastAsia="Arial" w:hAnsi="Arial"/>
          <w:sz w:val="28"/>
          <w:szCs w:val="28"/>
          <w:rtl/>
        </w:rPr>
        <w:t xml:space="preserve">برامج: مدير الملفات، معالج النصوص، </w:t>
      </w:r>
      <w:r w:rsidR="004E6882">
        <w:rPr>
          <w:rFonts w:eastAsia="Arial" w:hAnsi="Arial" w:hint="cs"/>
          <w:sz w:val="28"/>
          <w:szCs w:val="28"/>
          <w:rtl/>
        </w:rPr>
        <w:t>المفكر</w:t>
      </w:r>
      <w:r w:rsidR="00220166">
        <w:rPr>
          <w:rFonts w:eastAsia="Arial" w:hAnsi="Arial" w:hint="cs"/>
          <w:sz w:val="28"/>
          <w:szCs w:val="28"/>
          <w:rtl/>
        </w:rPr>
        <w:t>ة</w:t>
      </w:r>
      <w:r w:rsidR="004E6882">
        <w:rPr>
          <w:rFonts w:eastAsia="Arial" w:hAnsi="Arial" w:hint="cs"/>
          <w:sz w:val="28"/>
          <w:szCs w:val="28"/>
          <w:rtl/>
        </w:rPr>
        <w:t xml:space="preserve">، </w:t>
      </w:r>
      <w:r>
        <w:rPr>
          <w:rFonts w:eastAsia="Arial" w:hAnsi="Arial"/>
          <w:sz w:val="28"/>
          <w:szCs w:val="28"/>
          <w:rtl/>
        </w:rPr>
        <w:t>البريد الإلكتروني</w:t>
      </w:r>
      <w:r w:rsidR="00220166">
        <w:rPr>
          <w:rFonts w:eastAsia="Arial" w:hAnsi="Arial" w:hint="cs"/>
          <w:sz w:val="28"/>
          <w:szCs w:val="28"/>
          <w:rtl/>
        </w:rPr>
        <w:t>،</w:t>
      </w:r>
      <w:r w:rsidR="004E6882">
        <w:rPr>
          <w:rFonts w:eastAsia="Arial" w:hAnsi="Arial" w:hint="cs"/>
          <w:sz w:val="28"/>
          <w:szCs w:val="28"/>
          <w:rtl/>
        </w:rPr>
        <w:t xml:space="preserve"> وخدمة </w:t>
      </w:r>
      <w:r w:rsidR="004E6882">
        <w:rPr>
          <w:rFonts w:eastAsia="Arial" w:hAnsi="Arial"/>
          <w:sz w:val="28"/>
          <w:szCs w:val="28"/>
          <w:lang w:bidi="ar-JO"/>
        </w:rPr>
        <w:t xml:space="preserve">Exchange </w:t>
      </w:r>
      <w:r w:rsidR="004E6882">
        <w:rPr>
          <w:rFonts w:eastAsia="Arial" w:hAnsi="Arial" w:hint="cs"/>
          <w:sz w:val="28"/>
          <w:szCs w:val="28"/>
          <w:rtl/>
        </w:rPr>
        <w:t>للبريد الإلكتروني.</w:t>
      </w:r>
      <w:r>
        <w:rPr>
          <w:rFonts w:eastAsia="Arial" w:hAnsi="Arial"/>
          <w:sz w:val="28"/>
          <w:szCs w:val="28"/>
          <w:rtl/>
        </w:rPr>
        <w:t>. وتوجد أيضا سبع قوائم فرعية: وسائط، تنظيم، أدوات الويب، إضافات، خدمات، إعدادات البولاريس، ومساعدة. أخيراً، وفي نهاية القائمة يوجد متجر قوقل، وجميع التطبيقات التي أُحضِرَ</w:t>
      </w:r>
      <w:r>
        <w:rPr>
          <w:rFonts w:eastAsia="Arial" w:hAnsi="Arial"/>
          <w:sz w:val="28"/>
          <w:szCs w:val="28"/>
          <w:rtl/>
        </w:rPr>
        <w:t xml:space="preserve">ت من قائمة تطبيقات أندرويد الأصلية وثُبّتت على المفكرة. </w:t>
      </w:r>
    </w:p>
    <w:p w:rsidR="00F530E3" w:rsidRDefault="00184A1B">
      <w:pPr>
        <w:spacing w:after="160" w:line="360" w:lineRule="auto"/>
        <w:ind w:firstLine="720"/>
        <w:rPr>
          <w:sz w:val="28"/>
          <w:szCs w:val="28"/>
          <w:rtl/>
        </w:rPr>
      </w:pPr>
      <w:r>
        <w:rPr>
          <w:rFonts w:eastAsia="Arial" w:hAnsi="Arial"/>
          <w:sz w:val="28"/>
          <w:szCs w:val="28"/>
          <w:rtl/>
        </w:rPr>
        <w:t>أول عنصر في قائمة "البرامج" هو "مدير الملفات". إذا ضُغِط على "مسافة-4، سيُعرَض العنصر التالي وستنطق المفكرة باسمه. الضغط على "مسافة-4" مرارا، يستمر في تقدم الانتقال أسفل قائمة العناصر في قائمة "البرا</w:t>
      </w:r>
      <w:r>
        <w:rPr>
          <w:rFonts w:eastAsia="Arial" w:hAnsi="Arial"/>
          <w:sz w:val="28"/>
          <w:szCs w:val="28"/>
          <w:rtl/>
        </w:rPr>
        <w:t xml:space="preserve">مج". عندما تصل أسفل القائمة، سيُعرَض عنصر قائمة "كافة التطبيقات" حيث إنه آخر عنصر في قائمة "البرامج". </w:t>
      </w:r>
    </w:p>
    <w:p w:rsidR="00F530E3" w:rsidRDefault="00184A1B">
      <w:pPr>
        <w:spacing w:after="160" w:line="360" w:lineRule="auto"/>
        <w:ind w:firstLine="720"/>
        <w:rPr>
          <w:sz w:val="28"/>
          <w:szCs w:val="28"/>
          <w:rtl/>
        </w:rPr>
      </w:pPr>
      <w:r>
        <w:rPr>
          <w:rFonts w:eastAsia="Arial" w:hAnsi="Arial"/>
          <w:sz w:val="28"/>
          <w:szCs w:val="28"/>
          <w:rtl/>
        </w:rPr>
        <w:t xml:space="preserve">عند عرض عنصر "مدير الملفات" بإمكانك القفز بسرعة إلى عنصر قائمة "كافة التطبيقات" وذلك بالضغط على "مسافة-4-5-6-". اضغط "مسافة-1-2-3" وستقفز البولاريس ميني </w:t>
      </w:r>
      <w:r>
        <w:rPr>
          <w:rFonts w:eastAsia="Arial" w:hAnsi="Arial"/>
          <w:sz w:val="28"/>
          <w:szCs w:val="28"/>
          <w:rtl/>
        </w:rPr>
        <w:t>إلى أول عنصر في قائمة "البرامج" ومرة أخرى تنطق وتعرض "مدير الملفات". كما شُرِح أعلاه، لتنفيذ قائمة فرعية أو برنامج من قائمة "البرامج"، اضغط مفتاح "الدخول". إذا كنت في قائمة فرعية، وكنت تتمنى أن تعود إلى قائمة "البرامج" الرئيسة، اضغط "مسافة-</w:t>
      </w:r>
      <w:r>
        <w:rPr>
          <w:sz w:val="28"/>
          <w:szCs w:val="28"/>
        </w:rPr>
        <w:t>E</w:t>
      </w:r>
      <w:r>
        <w:rPr>
          <w:rFonts w:eastAsia="Arial" w:hAnsi="Arial"/>
          <w:sz w:val="28"/>
          <w:szCs w:val="28"/>
          <w:rtl/>
        </w:rPr>
        <w:t>". أو إف4.</w:t>
      </w:r>
    </w:p>
    <w:p w:rsidR="00F530E3" w:rsidRDefault="00184A1B">
      <w:pPr>
        <w:spacing w:after="160" w:line="360" w:lineRule="auto"/>
        <w:ind w:firstLine="720"/>
        <w:rPr>
          <w:sz w:val="28"/>
          <w:szCs w:val="28"/>
          <w:rtl/>
        </w:rPr>
      </w:pPr>
      <w:r>
        <w:rPr>
          <w:rFonts w:eastAsia="Arial" w:hAnsi="Arial"/>
          <w:sz w:val="28"/>
          <w:szCs w:val="28"/>
          <w:rtl/>
        </w:rPr>
        <w:t>تحتو</w:t>
      </w:r>
      <w:r>
        <w:rPr>
          <w:rFonts w:eastAsia="Arial" w:hAnsi="Arial"/>
          <w:sz w:val="28"/>
          <w:szCs w:val="28"/>
          <w:rtl/>
        </w:rPr>
        <w:t xml:space="preserve">ي قائمة "وسائط" على "مشغل الوسائط"، "راديو أف أم"، و"مشغل دايزي"؟ </w:t>
      </w:r>
    </w:p>
    <w:p w:rsidR="00F530E3" w:rsidRDefault="00184A1B">
      <w:pPr>
        <w:spacing w:after="160" w:line="360" w:lineRule="auto"/>
        <w:rPr>
          <w:sz w:val="28"/>
          <w:szCs w:val="28"/>
          <w:rtl/>
        </w:rPr>
      </w:pPr>
      <w:r>
        <w:rPr>
          <w:rFonts w:eastAsia="Arial" w:hAnsi="Arial"/>
          <w:sz w:val="28"/>
          <w:szCs w:val="28"/>
          <w:rtl/>
        </w:rPr>
        <w:t xml:space="preserve">تحتوي قائمة "تنظيم" على "مدير العناوين" و"مدير جدول المواعيد". </w:t>
      </w:r>
    </w:p>
    <w:p w:rsidR="00220166" w:rsidRDefault="00220166" w:rsidP="00220166">
      <w:pPr>
        <w:spacing w:after="160" w:line="360" w:lineRule="auto"/>
        <w:rPr>
          <w:rFonts w:eastAsia="Arial" w:hAnsi="Arial"/>
          <w:sz w:val="28"/>
          <w:szCs w:val="28"/>
          <w:rtl/>
        </w:rPr>
      </w:pPr>
      <w:r>
        <w:rPr>
          <w:rFonts w:eastAsia="Arial" w:hAnsi="Arial"/>
          <w:sz w:val="28"/>
          <w:szCs w:val="28"/>
          <w:rtl/>
        </w:rPr>
        <w:lastRenderedPageBreak/>
        <w:t xml:space="preserve">تحتوي قائمة "أدوات الويب"  على "مستعرض الويب" "وبحث جوجل". </w:t>
      </w:r>
    </w:p>
    <w:p w:rsidR="00F530E3" w:rsidRDefault="00184A1B">
      <w:pPr>
        <w:spacing w:after="160" w:line="360" w:lineRule="auto"/>
        <w:rPr>
          <w:sz w:val="28"/>
          <w:szCs w:val="28"/>
          <w:rtl/>
        </w:rPr>
      </w:pPr>
      <w:r>
        <w:rPr>
          <w:rFonts w:eastAsia="Arial" w:hAnsi="Arial"/>
          <w:sz w:val="28"/>
          <w:szCs w:val="28"/>
          <w:rtl/>
        </w:rPr>
        <w:t>تحتوي قائمة إضافات على العنصر الاختياري "قاموس سينس"، "مستعرض إكسل"،</w:t>
      </w:r>
      <w:r>
        <w:rPr>
          <w:rFonts w:eastAsia="Arial" w:hAnsi="Arial"/>
          <w:sz w:val="28"/>
          <w:szCs w:val="28"/>
          <w:rtl/>
        </w:rPr>
        <w:t xml:space="preserve"> و"ديزي أون لاين". </w:t>
      </w:r>
    </w:p>
    <w:p w:rsidR="00F530E3" w:rsidRDefault="00184A1B">
      <w:pPr>
        <w:spacing w:after="160" w:line="360" w:lineRule="auto"/>
        <w:ind w:firstLine="720"/>
        <w:rPr>
          <w:sz w:val="28"/>
          <w:szCs w:val="28"/>
          <w:rtl/>
        </w:rPr>
      </w:pPr>
      <w:r>
        <w:rPr>
          <w:rFonts w:eastAsia="Arial" w:hAnsi="Arial"/>
          <w:sz w:val="28"/>
          <w:szCs w:val="28"/>
          <w:rtl/>
        </w:rPr>
        <w:t xml:space="preserve">تحتوي قائمة خدمات على "الآلة الحاسبة"، </w:t>
      </w:r>
      <w:r w:rsidR="0013274D">
        <w:rPr>
          <w:rFonts w:eastAsia="Arial" w:hAnsi="Arial" w:hint="cs"/>
          <w:sz w:val="28"/>
          <w:szCs w:val="28"/>
          <w:rtl/>
        </w:rPr>
        <w:t>"</w:t>
      </w:r>
      <w:r w:rsidR="00155D73">
        <w:rPr>
          <w:rFonts w:eastAsia="Arial" w:hAnsi="Arial" w:hint="cs"/>
          <w:sz w:val="28"/>
          <w:szCs w:val="28"/>
          <w:rtl/>
        </w:rPr>
        <w:t xml:space="preserve">برنامج </w:t>
      </w:r>
      <w:r w:rsidR="0013274D">
        <w:rPr>
          <w:rFonts w:eastAsia="Arial" w:hAnsi="Arial" w:hint="cs"/>
          <w:sz w:val="28"/>
          <w:szCs w:val="28"/>
          <w:rtl/>
        </w:rPr>
        <w:t xml:space="preserve">بولاريس للرياضيات"، </w:t>
      </w:r>
      <w:r>
        <w:rPr>
          <w:rFonts w:eastAsia="Arial" w:hAnsi="Arial"/>
          <w:sz w:val="28"/>
          <w:szCs w:val="28"/>
          <w:rtl/>
        </w:rPr>
        <w:t xml:space="preserve">"عرض الوقت والتاريخ"، "عرض اتجاه البوصلة"، "المنبه"، "ساعة التوقيت"، "وحدة طرفية لقارئ الشاشة"، "عرض حالة الشبكة"، "عرض حالة الطاقة"، "تهيئة"، "ضبط موقت النوم"، "وترقية نظام تشغيل البرايلسنس". </w:t>
      </w:r>
    </w:p>
    <w:p w:rsidR="00F530E3" w:rsidRDefault="00184A1B">
      <w:pPr>
        <w:spacing w:after="160" w:line="360" w:lineRule="auto"/>
        <w:rPr>
          <w:sz w:val="28"/>
          <w:szCs w:val="28"/>
          <w:rtl/>
        </w:rPr>
      </w:pPr>
      <w:r>
        <w:br w:type="page"/>
      </w:r>
    </w:p>
    <w:p w:rsidR="00F530E3" w:rsidRDefault="00184A1B">
      <w:pPr>
        <w:spacing w:after="160" w:line="360" w:lineRule="auto"/>
        <w:ind w:firstLine="720"/>
        <w:rPr>
          <w:sz w:val="28"/>
          <w:szCs w:val="28"/>
          <w:rtl/>
        </w:rPr>
      </w:pPr>
      <w:r>
        <w:rPr>
          <w:rFonts w:eastAsia="Arial" w:hAnsi="Arial"/>
          <w:sz w:val="28"/>
          <w:szCs w:val="28"/>
          <w:rtl/>
        </w:rPr>
        <w:lastRenderedPageBreak/>
        <w:t>ت</w:t>
      </w:r>
      <w:r>
        <w:rPr>
          <w:rFonts w:eastAsia="Arial" w:hAnsi="Arial"/>
          <w:sz w:val="28"/>
          <w:szCs w:val="28"/>
          <w:rtl/>
        </w:rPr>
        <w:t xml:space="preserve">حتوي قائمة "إعدادات" على "ضبط التاريخ والوقت" "إعدادات الإنترنت"، "مدير البلوتوث"، </w:t>
      </w:r>
      <w:r w:rsidR="006737F3">
        <w:rPr>
          <w:rFonts w:eastAsia="Arial" w:hAnsi="Arial" w:hint="cs"/>
          <w:sz w:val="28"/>
          <w:szCs w:val="28"/>
          <w:rtl/>
        </w:rPr>
        <w:t xml:space="preserve">"مدير القائمة"، </w:t>
      </w:r>
      <w:r>
        <w:rPr>
          <w:rFonts w:eastAsia="Arial" w:hAnsi="Arial"/>
          <w:sz w:val="28"/>
          <w:szCs w:val="28"/>
          <w:rtl/>
        </w:rPr>
        <w:t xml:space="preserve">"إعدادات خيار النسخ الاحتياطي"، "تغيير اسم الجهاز"، "دليل البدء السريع"، "حماية بكلمة سر"، "تهيئة الخيارات"، "خيارات الصوت"، "إعدادات الخيارات". "استعادة إعدادات الأندرويد" </w:t>
      </w:r>
      <w:r>
        <w:rPr>
          <w:rFonts w:eastAsia="Arial" w:hAnsi="Arial"/>
          <w:sz w:val="28"/>
          <w:szCs w:val="28"/>
          <w:rtl/>
        </w:rPr>
        <w:t>و"إعدادات نظام الأندرويد".</w:t>
      </w:r>
    </w:p>
    <w:p w:rsidR="00F530E3" w:rsidRPr="00126812" w:rsidRDefault="00184A1B" w:rsidP="00126812">
      <w:pPr>
        <w:spacing w:after="160" w:line="360" w:lineRule="auto"/>
        <w:ind w:firstLine="720"/>
        <w:rPr>
          <w:rFonts w:eastAsia="Arial" w:hAnsi="Arial"/>
          <w:sz w:val="28"/>
          <w:szCs w:val="28"/>
          <w:rtl/>
        </w:rPr>
      </w:pPr>
      <w:r>
        <w:rPr>
          <w:rFonts w:eastAsia="Arial" w:hAnsi="Arial"/>
          <w:sz w:val="28"/>
          <w:szCs w:val="28"/>
          <w:rtl/>
        </w:rPr>
        <w:t xml:space="preserve">تحتوي قائمة "مساعدة" على مختلف أقسام دليل المستخدم بالإضافة إلى قسم "المعلومات" الذي يحتوي على معلومات عامة حول الجهاز، مثل: إصدار نظام التشغيل، اسم الجهاز، حقوق النشر ومعلومات الخدمة، عنوان الماك.  </w:t>
      </w:r>
      <w:r w:rsidR="00126812">
        <w:rPr>
          <w:rFonts w:eastAsia="Arial" w:hAnsi="Arial"/>
          <w:sz w:val="28"/>
          <w:szCs w:val="28"/>
          <w:rtl/>
        </w:rPr>
        <w:t>عندما يفتح مربع حوار "معلومات"، فإنك تستطيع حفظ معلومات حول البرايلسنس بولاريس</w:t>
      </w:r>
      <w:r w:rsidR="00126812">
        <w:rPr>
          <w:rFonts w:eastAsia="Arial" w:hAnsi="Arial" w:hint="cs"/>
          <w:sz w:val="28"/>
          <w:szCs w:val="28"/>
          <w:rtl/>
        </w:rPr>
        <w:t xml:space="preserve"> ميني</w:t>
      </w:r>
      <w:r w:rsidR="00126812">
        <w:rPr>
          <w:rFonts w:eastAsia="Arial" w:hAnsi="Arial"/>
          <w:sz w:val="28"/>
          <w:szCs w:val="28"/>
          <w:rtl/>
        </w:rPr>
        <w:t>، عن طريق ضغط تبويب (مسافة—4-5) أو (إف3) لتنتقل إلى زر "حفظ" واضغط (دخول"  ستعرض البولاريس رسالة (اكتمل الحفظ" ، ثم سترجع على زر حفظ. يُحفَظ ملف معلومات في ذاكرة التخزين الداخلية تحت اسم "</w:t>
      </w:r>
      <w:r w:rsidR="00126812">
        <w:rPr>
          <w:rFonts w:eastAsia="Arial" w:hAnsi="Arial"/>
          <w:sz w:val="28"/>
          <w:szCs w:val="28"/>
        </w:rPr>
        <w:t xml:space="preserve">bs-information.txt"      </w:t>
      </w:r>
    </w:p>
    <w:p w:rsidR="00F530E3" w:rsidRDefault="00184A1B">
      <w:pPr>
        <w:spacing w:after="160" w:line="360" w:lineRule="auto"/>
        <w:rPr>
          <w:sz w:val="28"/>
          <w:szCs w:val="28"/>
          <w:rtl/>
        </w:rPr>
      </w:pPr>
      <w:r>
        <w:rPr>
          <w:rFonts w:eastAsia="Arial" w:hAnsi="Arial"/>
          <w:sz w:val="28"/>
          <w:szCs w:val="28"/>
          <w:rtl/>
        </w:rPr>
        <w:t>بند "متجر الألعاب" يفتح "متجر</w:t>
      </w:r>
      <w:r>
        <w:rPr>
          <w:rFonts w:eastAsia="Arial" w:hAnsi="Arial"/>
          <w:sz w:val="28"/>
          <w:szCs w:val="28"/>
          <w:rtl/>
        </w:rPr>
        <w:t xml:space="preserve"> ألعاب "قوقل" حيث يمكنك البحث وتنزيل تطبيقات الاندرويد الأصلية. </w:t>
      </w:r>
    </w:p>
    <w:p w:rsidR="00F530E3" w:rsidRDefault="00184A1B">
      <w:pPr>
        <w:spacing w:after="160" w:line="360" w:lineRule="auto"/>
        <w:ind w:firstLine="720"/>
        <w:rPr>
          <w:sz w:val="28"/>
          <w:szCs w:val="28"/>
          <w:rtl/>
        </w:rPr>
      </w:pPr>
      <w:r>
        <w:rPr>
          <w:rFonts w:eastAsia="Arial" w:hAnsi="Arial"/>
          <w:sz w:val="28"/>
          <w:szCs w:val="28"/>
          <w:rtl/>
        </w:rPr>
        <w:t>أخيراً، تعرض قائمة "كافة التطبيقات" قائمة تطبيقات الاندرويد التي تم تنزيلها على المفكرة. عند شحن المفكرة، فإن هذه القائمة تحتوي على مخزن تطبيقات الأندرويد إضافة إلى تطبيقات غوغل الأساسية مثل:</w:t>
      </w:r>
      <w:r>
        <w:rPr>
          <w:rFonts w:eastAsia="Arial" w:hAnsi="Arial"/>
          <w:sz w:val="28"/>
          <w:szCs w:val="28"/>
          <w:rtl/>
        </w:rPr>
        <w:t xml:space="preserve"> المستندات، جداول البيانات، والعروض التقدمية.</w:t>
      </w:r>
    </w:p>
    <w:p w:rsidR="00F530E3" w:rsidRDefault="00184A1B">
      <w:pPr>
        <w:spacing w:after="160" w:line="360" w:lineRule="auto"/>
        <w:rPr>
          <w:sz w:val="28"/>
          <w:szCs w:val="28"/>
          <w:rtl/>
        </w:rPr>
      </w:pPr>
      <w:r>
        <w:rPr>
          <w:rFonts w:eastAsia="Arial" w:hAnsi="Arial"/>
          <w:sz w:val="28"/>
          <w:szCs w:val="28"/>
          <w:rtl/>
        </w:rPr>
        <w:t>لمزيد من المعلومات حول برامج محددة، من فضلك انظر القسم من دليل المستخدم الذي يرتبط بهذه البرامج. لمعلومات حول استخدام تطبيقات أندرويد، انظر القسم 12.</w:t>
      </w:r>
    </w:p>
    <w:p w:rsidR="00F530E3" w:rsidRDefault="00184A1B">
      <w:pPr>
        <w:spacing w:after="160" w:line="360" w:lineRule="auto"/>
        <w:ind w:firstLine="720"/>
        <w:rPr>
          <w:sz w:val="28"/>
          <w:szCs w:val="28"/>
          <w:rtl/>
        </w:rPr>
      </w:pPr>
      <w:r>
        <w:rPr>
          <w:rFonts w:eastAsia="Arial" w:hAnsi="Arial"/>
          <w:sz w:val="28"/>
          <w:szCs w:val="28"/>
          <w:rtl/>
        </w:rPr>
        <w:t>أمر مفتاح المهمة "أف1" للوصول إلى قائمة "البرامج"</w:t>
      </w:r>
      <w:r>
        <w:rPr>
          <w:rFonts w:eastAsia="Arial" w:hAnsi="Arial"/>
          <w:sz w:val="28"/>
          <w:szCs w:val="28"/>
          <w:rtl/>
        </w:rPr>
        <w:t xml:space="preserve"> مثالا على المفتاح الساخن العام. هذا يعني أن الضغط على مفتاح "أف1" يأخذك مباشرة إلى قائمة "البرامج" من أي مكان في البولاريس، أينما كنت في قائمة فرعية، ملف، مربع حوار، أو أي تطبيق. عندما تضغط على "أف1" ستُوضَع دائما أعلى قائمة "البرامج"، وسيُعرَض ويُنطَق "م</w:t>
      </w:r>
      <w:r>
        <w:rPr>
          <w:rFonts w:eastAsia="Arial" w:hAnsi="Arial"/>
          <w:sz w:val="28"/>
          <w:szCs w:val="28"/>
          <w:rtl/>
        </w:rPr>
        <w:t xml:space="preserve">دير الملفات". </w:t>
      </w:r>
    </w:p>
    <w:p w:rsidR="00F530E3" w:rsidRDefault="00184A1B">
      <w:pPr>
        <w:spacing w:after="160" w:line="360" w:lineRule="auto"/>
        <w:ind w:firstLine="720"/>
        <w:rPr>
          <w:sz w:val="28"/>
          <w:szCs w:val="28"/>
          <w:rtl/>
        </w:rPr>
      </w:pPr>
      <w:r>
        <w:rPr>
          <w:rFonts w:eastAsia="Arial" w:hAnsi="Arial"/>
          <w:sz w:val="28"/>
          <w:szCs w:val="28"/>
          <w:rtl/>
        </w:rPr>
        <w:t>كما توجد أيضا أوامر عامة سريعة لتشغيل البرامج في الجهاز، غالبا تتكون من إف1 وإف3 مع حرف أو نقطة. تعمل هذه الأوامر السريعة على تشغيل التطبيق المرتبط بها فورا من أي مكان في البولاريس ميني. انظر القسم 15.2 للحصول على قائمة كاملة من أوامر التشغي</w:t>
      </w:r>
      <w:r>
        <w:rPr>
          <w:rFonts w:eastAsia="Arial" w:hAnsi="Arial"/>
          <w:sz w:val="28"/>
          <w:szCs w:val="28"/>
          <w:rtl/>
        </w:rPr>
        <w:t xml:space="preserve">ل السريع. </w:t>
      </w:r>
    </w:p>
    <w:p w:rsidR="00F530E3" w:rsidRDefault="00F530E3">
      <w:pPr>
        <w:spacing w:after="160" w:line="360" w:lineRule="auto"/>
        <w:rPr>
          <w:sz w:val="28"/>
          <w:szCs w:val="28"/>
          <w:rtl/>
        </w:rPr>
      </w:pPr>
    </w:p>
    <w:p w:rsidR="00F530E3" w:rsidRDefault="00184A1B">
      <w:pPr>
        <w:pStyle w:val="Heading3"/>
        <w:spacing w:before="200" w:line="259" w:lineRule="auto"/>
        <w:rPr>
          <w:sz w:val="32"/>
          <w:szCs w:val="32"/>
          <w:rtl/>
        </w:rPr>
      </w:pPr>
      <w:bookmarkStart w:id="22" w:name="_Toc503691004"/>
      <w:bookmarkStart w:id="23" w:name="_Toc505697654"/>
      <w:bookmarkStart w:id="24" w:name="_Toc517109879"/>
      <w:bookmarkStart w:id="25" w:name="_Toc517110093"/>
      <w:bookmarkStart w:id="26" w:name="_Toc28106677"/>
      <w:r>
        <w:rPr>
          <w:sz w:val="32"/>
          <w:szCs w:val="32"/>
          <w:rtl/>
        </w:rPr>
        <w:lastRenderedPageBreak/>
        <w:t>2.2.1 رموز التحكم</w:t>
      </w:r>
      <w:bookmarkEnd w:id="22"/>
      <w:bookmarkEnd w:id="23"/>
      <w:bookmarkEnd w:id="24"/>
      <w:bookmarkEnd w:id="25"/>
      <w:bookmarkEnd w:id="26"/>
    </w:p>
    <w:p w:rsidR="00F530E3" w:rsidRDefault="00184A1B">
      <w:pPr>
        <w:spacing w:after="160" w:line="360" w:lineRule="auto"/>
        <w:ind w:firstLine="720"/>
        <w:rPr>
          <w:sz w:val="28"/>
          <w:szCs w:val="28"/>
          <w:rtl/>
        </w:rPr>
      </w:pPr>
      <w:r>
        <w:rPr>
          <w:rFonts w:eastAsia="Arial" w:hAnsi="Arial"/>
          <w:sz w:val="28"/>
          <w:szCs w:val="28"/>
          <w:rtl/>
        </w:rPr>
        <w:t xml:space="preserve">تستخدم مفكرة البرايلسنس بولاريس ميني العديد من رموز التحكم لمعرفة نوع المعلومات التي تُعرَض، ومن  الأمثلة على ذلك: عناصر التحكم، القوائم، ومربعات التحرير. </w:t>
      </w:r>
    </w:p>
    <w:p w:rsidR="00F530E3" w:rsidRDefault="00184A1B">
      <w:pPr>
        <w:spacing w:after="160" w:line="360" w:lineRule="auto"/>
        <w:ind w:firstLine="720"/>
        <w:rPr>
          <w:sz w:val="28"/>
          <w:szCs w:val="28"/>
          <w:rtl/>
        </w:rPr>
      </w:pPr>
      <w:r>
        <w:rPr>
          <w:rFonts w:eastAsia="Arial" w:hAnsi="Arial"/>
          <w:sz w:val="28"/>
          <w:szCs w:val="28"/>
          <w:rtl/>
        </w:rPr>
        <w:t>تظهر هذه العناصر "قبل" أو "بعد النص، كما يمكن ضبط ظهور هذه المعلومات ع</w:t>
      </w:r>
      <w:r>
        <w:rPr>
          <w:rFonts w:eastAsia="Arial" w:hAnsi="Arial"/>
          <w:sz w:val="28"/>
          <w:szCs w:val="28"/>
          <w:rtl/>
        </w:rPr>
        <w:t xml:space="preserve">لى "إيقاف". يمكن التحكم بطريقة ظهور هذه المعلومات من الإعداد "معلومات التحكم" في مربع حوار "خيارات عامة". القيمة الافتراضية معينة بِ "قبل". </w:t>
      </w:r>
    </w:p>
    <w:p w:rsidR="00F530E3" w:rsidRDefault="00184A1B">
      <w:pPr>
        <w:spacing w:after="160" w:line="360" w:lineRule="auto"/>
        <w:ind w:firstLine="720"/>
        <w:rPr>
          <w:sz w:val="28"/>
          <w:szCs w:val="28"/>
          <w:rtl/>
        </w:rPr>
      </w:pPr>
      <w:r>
        <w:rPr>
          <w:rFonts w:eastAsia="Arial" w:hAnsi="Arial"/>
          <w:sz w:val="28"/>
          <w:szCs w:val="28"/>
          <w:rtl/>
        </w:rPr>
        <w:t xml:space="preserve">ملاحظة: في مستعرض الويب ستُعرَض رموز التحكم حتى لو كان خيار "معلومات التحكم" "تعطيل". </w:t>
      </w:r>
    </w:p>
    <w:p w:rsidR="00F530E3" w:rsidRDefault="00184A1B">
      <w:pPr>
        <w:spacing w:after="160" w:line="360" w:lineRule="auto"/>
        <w:ind w:firstLine="720"/>
        <w:rPr>
          <w:sz w:val="28"/>
          <w:szCs w:val="28"/>
          <w:rtl/>
        </w:rPr>
      </w:pPr>
      <w:r>
        <w:rPr>
          <w:rFonts w:eastAsia="Arial" w:hAnsi="Arial"/>
          <w:sz w:val="28"/>
          <w:szCs w:val="28"/>
          <w:rtl/>
        </w:rPr>
        <w:t>كما شُرِح أعلاه، ستظهر معلوم</w:t>
      </w:r>
      <w:r>
        <w:rPr>
          <w:rFonts w:eastAsia="Arial" w:hAnsi="Arial"/>
          <w:sz w:val="28"/>
          <w:szCs w:val="28"/>
          <w:rtl/>
        </w:rPr>
        <w:t xml:space="preserve">ات التحكم قبل أو بعد النص. على سبيل المثال: إذا عيّنتَ "معلومات التحكم" قبل،، واستَدْعَيْتَ قائمة برنامج معالج النصوص، ستعرض مفكرة البولاريس، "من ملف سحب سفلى". </w:t>
      </w:r>
    </w:p>
    <w:p w:rsidR="00F530E3" w:rsidRDefault="00184A1B">
      <w:pPr>
        <w:spacing w:after="160" w:line="360" w:lineRule="auto"/>
        <w:rPr>
          <w:sz w:val="28"/>
          <w:szCs w:val="28"/>
          <w:rtl/>
        </w:rPr>
      </w:pPr>
      <w:r>
        <w:rPr>
          <w:rFonts w:eastAsia="Arial" w:hAnsi="Arial"/>
          <w:sz w:val="28"/>
          <w:szCs w:val="28"/>
          <w:rtl/>
        </w:rPr>
        <w:t xml:space="preserve">القائمة التالية تعرض نوع التحكم والرموز المستخدمة التي تشير لهم. </w:t>
      </w:r>
    </w:p>
    <w:p w:rsidR="00F530E3" w:rsidRDefault="00184A1B">
      <w:pPr>
        <w:spacing w:after="160" w:line="360" w:lineRule="auto"/>
        <w:rPr>
          <w:sz w:val="28"/>
          <w:szCs w:val="28"/>
          <w:rtl/>
        </w:rPr>
      </w:pPr>
      <w:r>
        <w:rPr>
          <w:rFonts w:eastAsia="Arial" w:hAnsi="Arial"/>
          <w:sz w:val="28"/>
          <w:szCs w:val="28"/>
          <w:rtl/>
        </w:rPr>
        <w:t>الاسم</w:t>
      </w:r>
    </w:p>
    <w:p w:rsidR="00F530E3" w:rsidRDefault="00184A1B">
      <w:pPr>
        <w:spacing w:after="160" w:line="360" w:lineRule="auto"/>
        <w:rPr>
          <w:sz w:val="28"/>
          <w:szCs w:val="28"/>
          <w:rtl/>
        </w:rPr>
      </w:pPr>
      <w:r>
        <w:rPr>
          <w:rFonts w:eastAsia="Arial" w:hAnsi="Arial"/>
          <w:sz w:val="28"/>
          <w:szCs w:val="28"/>
          <w:rtl/>
        </w:rPr>
        <w:t>الرمز</w:t>
      </w:r>
    </w:p>
    <w:p w:rsidR="00F530E3" w:rsidRDefault="00184A1B">
      <w:pPr>
        <w:spacing w:after="160" w:line="360" w:lineRule="auto"/>
        <w:rPr>
          <w:sz w:val="28"/>
          <w:szCs w:val="28"/>
          <w:rtl/>
        </w:rPr>
      </w:pPr>
      <w:r>
        <w:br w:type="page"/>
      </w:r>
    </w:p>
    <w:p w:rsidR="00F530E3" w:rsidRDefault="00184A1B">
      <w:pPr>
        <w:spacing w:after="160" w:line="360" w:lineRule="auto"/>
        <w:rPr>
          <w:sz w:val="28"/>
          <w:szCs w:val="28"/>
          <w:rtl/>
        </w:rPr>
      </w:pPr>
      <w:r>
        <w:rPr>
          <w:rFonts w:eastAsia="Arial" w:hAnsi="Arial"/>
          <w:sz w:val="28"/>
          <w:szCs w:val="28"/>
          <w:rtl/>
        </w:rPr>
        <w:lastRenderedPageBreak/>
        <w:t>ملاحظات</w:t>
      </w:r>
    </w:p>
    <w:p w:rsidR="00F530E3" w:rsidRDefault="00184A1B">
      <w:pPr>
        <w:spacing w:after="160" w:line="360" w:lineRule="auto"/>
        <w:rPr>
          <w:sz w:val="28"/>
          <w:szCs w:val="28"/>
          <w:rtl/>
        </w:rPr>
      </w:pPr>
      <w:r>
        <w:rPr>
          <w:rFonts w:eastAsia="Arial" w:hAnsi="Arial"/>
          <w:sz w:val="28"/>
          <w:szCs w:val="28"/>
          <w:rtl/>
        </w:rPr>
        <w:t>تعليقا</w:t>
      </w:r>
      <w:r>
        <w:rPr>
          <w:rFonts w:eastAsia="Arial" w:hAnsi="Arial"/>
          <w:sz w:val="28"/>
          <w:szCs w:val="28"/>
          <w:rtl/>
        </w:rPr>
        <w:t>ت</w:t>
      </w:r>
    </w:p>
    <w:p w:rsidR="00F530E3" w:rsidRDefault="00184A1B">
      <w:pPr>
        <w:spacing w:after="160" w:line="360" w:lineRule="auto"/>
        <w:rPr>
          <w:sz w:val="28"/>
          <w:szCs w:val="28"/>
          <w:rtl/>
        </w:rPr>
      </w:pPr>
      <w:r>
        <w:rPr>
          <w:rFonts w:eastAsia="Arial" w:hAnsi="Arial"/>
          <w:sz w:val="28"/>
          <w:szCs w:val="28"/>
          <w:rtl/>
        </w:rPr>
        <w:t>الاسم: القائمة</w:t>
      </w:r>
    </w:p>
    <w:p w:rsidR="00F530E3" w:rsidRDefault="00184A1B">
      <w:pPr>
        <w:spacing w:after="160" w:line="360" w:lineRule="auto"/>
        <w:rPr>
          <w:sz w:val="28"/>
          <w:szCs w:val="28"/>
          <w:rtl/>
        </w:rPr>
      </w:pPr>
      <w:r>
        <w:rPr>
          <w:rFonts w:eastAsia="Arial" w:hAnsi="Arial"/>
          <w:sz w:val="28"/>
          <w:szCs w:val="28"/>
          <w:rtl/>
        </w:rPr>
        <w:t>الرمز: من</w:t>
      </w:r>
    </w:p>
    <w:p w:rsidR="00F530E3" w:rsidRDefault="00184A1B">
      <w:pPr>
        <w:spacing w:after="160" w:line="360" w:lineRule="auto"/>
        <w:rPr>
          <w:sz w:val="28"/>
          <w:szCs w:val="28"/>
          <w:rtl/>
        </w:rPr>
      </w:pPr>
      <w:r>
        <w:rPr>
          <w:rFonts w:eastAsia="Arial" w:hAnsi="Arial"/>
          <w:sz w:val="28"/>
          <w:szCs w:val="28"/>
          <w:rtl/>
        </w:rPr>
        <w:t xml:space="preserve">ملاحظات: قوائم لها قائمة فرعية. </w:t>
      </w:r>
    </w:p>
    <w:p w:rsidR="00F530E3" w:rsidRDefault="00184A1B">
      <w:pPr>
        <w:spacing w:after="160" w:line="360" w:lineRule="auto"/>
        <w:rPr>
          <w:sz w:val="28"/>
          <w:szCs w:val="28"/>
          <w:rtl/>
        </w:rPr>
      </w:pPr>
      <w:r>
        <w:rPr>
          <w:rFonts w:eastAsia="Arial" w:hAnsi="Arial"/>
          <w:sz w:val="28"/>
          <w:szCs w:val="28"/>
          <w:rtl/>
        </w:rPr>
        <w:t>الاسم: بند القائمة</w:t>
      </w:r>
    </w:p>
    <w:p w:rsidR="00F530E3" w:rsidRDefault="00184A1B">
      <w:pPr>
        <w:spacing w:after="160" w:line="360" w:lineRule="auto"/>
        <w:rPr>
          <w:sz w:val="28"/>
          <w:szCs w:val="28"/>
          <w:rtl/>
        </w:rPr>
      </w:pPr>
      <w:r>
        <w:rPr>
          <w:rFonts w:eastAsia="Arial" w:hAnsi="Arial"/>
          <w:sz w:val="28"/>
          <w:szCs w:val="28"/>
          <w:rtl/>
        </w:rPr>
        <w:t>الرمز: مي</w:t>
      </w:r>
    </w:p>
    <w:p w:rsidR="00F530E3" w:rsidRDefault="00184A1B">
      <w:pPr>
        <w:spacing w:after="160" w:line="360" w:lineRule="auto"/>
        <w:rPr>
          <w:sz w:val="28"/>
          <w:szCs w:val="28"/>
          <w:rtl/>
        </w:rPr>
      </w:pPr>
      <w:r>
        <w:rPr>
          <w:rFonts w:eastAsia="Arial" w:hAnsi="Arial"/>
          <w:sz w:val="28"/>
          <w:szCs w:val="28"/>
          <w:rtl/>
        </w:rPr>
        <w:t xml:space="preserve">ملاحظات: قائمة ليس لها قائمة فرعية. </w:t>
      </w:r>
    </w:p>
    <w:p w:rsidR="00F530E3" w:rsidRDefault="00184A1B">
      <w:pPr>
        <w:spacing w:after="160" w:line="360" w:lineRule="auto"/>
        <w:rPr>
          <w:sz w:val="28"/>
          <w:szCs w:val="28"/>
          <w:rtl/>
        </w:rPr>
      </w:pPr>
      <w:r>
        <w:rPr>
          <w:rFonts w:eastAsia="Arial" w:hAnsi="Arial"/>
          <w:sz w:val="28"/>
          <w:szCs w:val="28"/>
          <w:rtl/>
        </w:rPr>
        <w:t>الاسم: عنصر القائمة</w:t>
      </w:r>
    </w:p>
    <w:p w:rsidR="00F530E3" w:rsidRDefault="00184A1B">
      <w:pPr>
        <w:spacing w:after="160" w:line="360" w:lineRule="auto"/>
        <w:rPr>
          <w:sz w:val="28"/>
          <w:szCs w:val="28"/>
          <w:rtl/>
        </w:rPr>
      </w:pPr>
      <w:r>
        <w:rPr>
          <w:rFonts w:eastAsia="Arial" w:hAnsi="Arial"/>
          <w:sz w:val="28"/>
          <w:szCs w:val="28"/>
          <w:rtl/>
        </w:rPr>
        <w:t>الرمز: لي</w:t>
      </w:r>
    </w:p>
    <w:p w:rsidR="00F530E3" w:rsidRDefault="00184A1B">
      <w:pPr>
        <w:spacing w:after="160" w:line="360" w:lineRule="auto"/>
        <w:rPr>
          <w:sz w:val="28"/>
          <w:szCs w:val="28"/>
          <w:rtl/>
        </w:rPr>
      </w:pPr>
      <w:r>
        <w:rPr>
          <w:rFonts w:eastAsia="Arial" w:hAnsi="Arial"/>
          <w:sz w:val="28"/>
          <w:szCs w:val="28"/>
          <w:rtl/>
        </w:rPr>
        <w:t xml:space="preserve">ملاحظات: عنصر في القائمة. </w:t>
      </w:r>
    </w:p>
    <w:p w:rsidR="00F530E3" w:rsidRDefault="00184A1B">
      <w:pPr>
        <w:spacing w:after="160" w:line="360" w:lineRule="auto"/>
        <w:rPr>
          <w:sz w:val="28"/>
          <w:szCs w:val="28"/>
          <w:rtl/>
        </w:rPr>
      </w:pPr>
      <w:r>
        <w:rPr>
          <w:rFonts w:eastAsia="Arial" w:hAnsi="Arial"/>
          <w:sz w:val="28"/>
          <w:szCs w:val="28"/>
          <w:rtl/>
        </w:rPr>
        <w:t xml:space="preserve">الاسم: مربع تحرير </w:t>
      </w:r>
    </w:p>
    <w:p w:rsidR="00F530E3" w:rsidRDefault="00184A1B">
      <w:pPr>
        <w:spacing w:after="160" w:line="360" w:lineRule="auto"/>
        <w:rPr>
          <w:sz w:val="28"/>
          <w:szCs w:val="28"/>
        </w:rPr>
      </w:pPr>
      <w:r>
        <w:rPr>
          <w:sz w:val="28"/>
          <w:szCs w:val="28"/>
          <w:rtl/>
        </w:rPr>
        <w:t xml:space="preserve">الرمز: </w:t>
      </w:r>
      <w:r>
        <w:rPr>
          <w:sz w:val="28"/>
          <w:szCs w:val="28"/>
        </w:rPr>
        <w:t>eb</w:t>
      </w:r>
    </w:p>
    <w:p w:rsidR="00F530E3" w:rsidRDefault="00184A1B">
      <w:pPr>
        <w:spacing w:after="160" w:line="360" w:lineRule="auto"/>
        <w:rPr>
          <w:sz w:val="28"/>
          <w:szCs w:val="28"/>
          <w:rtl/>
        </w:rPr>
      </w:pPr>
      <w:r>
        <w:rPr>
          <w:rFonts w:eastAsia="Arial" w:hAnsi="Arial"/>
          <w:sz w:val="28"/>
          <w:szCs w:val="28"/>
          <w:rtl/>
        </w:rPr>
        <w:t>ملاحظات: بعد هذا الرمز، سيُعرَض اسم مربع التحرير. ستجد صندوق التحرير بعد اسم مربع التحرير. في مستعرض الويب ربما تجد مربع التحرير دون اسمه. مربعات التحرير التي تبدأ بالرمز "</w:t>
      </w:r>
      <w:r>
        <w:rPr>
          <w:sz w:val="28"/>
          <w:szCs w:val="28"/>
        </w:rPr>
        <w:t>eb</w:t>
      </w:r>
      <w:r>
        <w:rPr>
          <w:rFonts w:eastAsia="Arial" w:hAnsi="Arial"/>
          <w:sz w:val="28"/>
          <w:szCs w:val="28"/>
          <w:rtl/>
        </w:rPr>
        <w:t xml:space="preserve">" فقط لسطر واحد. </w:t>
      </w:r>
    </w:p>
    <w:p w:rsidR="00F530E3" w:rsidRDefault="00184A1B">
      <w:pPr>
        <w:spacing w:after="160" w:line="360" w:lineRule="auto"/>
        <w:rPr>
          <w:sz w:val="28"/>
          <w:szCs w:val="28"/>
          <w:rtl/>
        </w:rPr>
      </w:pPr>
      <w:r>
        <w:rPr>
          <w:rFonts w:eastAsia="Arial" w:hAnsi="Arial"/>
          <w:sz w:val="28"/>
          <w:szCs w:val="28"/>
          <w:rtl/>
        </w:rPr>
        <w:t>مثال: "</w:t>
      </w:r>
      <w:r>
        <w:rPr>
          <w:sz w:val="28"/>
          <w:szCs w:val="28"/>
        </w:rPr>
        <w:t>eb</w:t>
      </w:r>
      <w:r>
        <w:rPr>
          <w:rFonts w:eastAsia="Arial" w:hAnsi="Arial"/>
          <w:sz w:val="28"/>
          <w:szCs w:val="28"/>
          <w:rtl/>
        </w:rPr>
        <w:t xml:space="preserve"> الاسم الأخير- (مشيرة)" في برنامج مدير العناوين أو "</w:t>
      </w:r>
      <w:r>
        <w:rPr>
          <w:sz w:val="28"/>
          <w:szCs w:val="28"/>
        </w:rPr>
        <w:t>eb</w:t>
      </w:r>
      <w:r>
        <w:rPr>
          <w:rFonts w:eastAsia="Arial" w:hAnsi="Arial"/>
          <w:sz w:val="28"/>
          <w:szCs w:val="28"/>
          <w:rtl/>
        </w:rPr>
        <w:t xml:space="preserve"> </w:t>
      </w:r>
      <w:r>
        <w:rPr>
          <w:rFonts w:eastAsia="Arial" w:hAnsi="Arial"/>
          <w:sz w:val="28"/>
          <w:szCs w:val="28"/>
          <w:rtl/>
        </w:rPr>
        <w:t xml:space="preserve">(مشيرة)" </w:t>
      </w:r>
    </w:p>
    <w:p w:rsidR="00F530E3" w:rsidRDefault="00184A1B">
      <w:pPr>
        <w:spacing w:after="160" w:line="360" w:lineRule="auto"/>
        <w:rPr>
          <w:sz w:val="28"/>
          <w:szCs w:val="28"/>
          <w:rtl/>
        </w:rPr>
      </w:pPr>
      <w:r>
        <w:rPr>
          <w:rFonts w:eastAsia="Arial" w:hAnsi="Arial"/>
          <w:sz w:val="28"/>
          <w:szCs w:val="28"/>
          <w:rtl/>
        </w:rPr>
        <w:t>الاسم: مربع تحرير متعدد الأسطر</w:t>
      </w:r>
    </w:p>
    <w:p w:rsidR="00F530E3" w:rsidRDefault="00184A1B">
      <w:pPr>
        <w:spacing w:after="160" w:line="360" w:lineRule="auto"/>
        <w:rPr>
          <w:sz w:val="28"/>
          <w:szCs w:val="28"/>
        </w:rPr>
      </w:pPr>
      <w:r>
        <w:rPr>
          <w:sz w:val="28"/>
          <w:szCs w:val="28"/>
          <w:rtl/>
        </w:rPr>
        <w:t xml:space="preserve">الرمز: </w:t>
      </w:r>
      <w:r>
        <w:rPr>
          <w:sz w:val="28"/>
          <w:szCs w:val="28"/>
        </w:rPr>
        <w:t>meb</w:t>
      </w:r>
    </w:p>
    <w:p w:rsidR="00F530E3" w:rsidRDefault="00184A1B">
      <w:pPr>
        <w:spacing w:after="160" w:line="360" w:lineRule="auto"/>
        <w:rPr>
          <w:sz w:val="28"/>
          <w:szCs w:val="28"/>
          <w:rtl/>
        </w:rPr>
      </w:pPr>
      <w:r>
        <w:rPr>
          <w:rFonts w:eastAsia="Arial" w:hAnsi="Arial"/>
          <w:sz w:val="28"/>
          <w:szCs w:val="28"/>
          <w:rtl/>
        </w:rPr>
        <w:t xml:space="preserve">ملاحظات: هذا يشير إلى مربع تحرير فيه عدد من الأسطر. </w:t>
      </w:r>
    </w:p>
    <w:p w:rsidR="00F530E3" w:rsidRDefault="00184A1B">
      <w:pPr>
        <w:spacing w:after="160" w:line="360" w:lineRule="auto"/>
        <w:rPr>
          <w:sz w:val="28"/>
          <w:szCs w:val="28"/>
          <w:rtl/>
        </w:rPr>
      </w:pPr>
      <w:r>
        <w:rPr>
          <w:rFonts w:eastAsia="Arial" w:hAnsi="Arial"/>
          <w:sz w:val="28"/>
          <w:szCs w:val="28"/>
          <w:rtl/>
        </w:rPr>
        <w:lastRenderedPageBreak/>
        <w:t>مثال: "</w:t>
      </w:r>
      <w:r>
        <w:rPr>
          <w:sz w:val="28"/>
          <w:szCs w:val="28"/>
        </w:rPr>
        <w:t>meb</w:t>
      </w:r>
      <w:r>
        <w:rPr>
          <w:rFonts w:eastAsia="Arial" w:hAnsi="Arial"/>
          <w:sz w:val="28"/>
          <w:szCs w:val="28"/>
          <w:rtl/>
        </w:rPr>
        <w:t xml:space="preserve"> الموضوع: (مشيرة)" في برنامج البريد الإلكتروني.</w:t>
      </w:r>
    </w:p>
    <w:p w:rsidR="00F530E3" w:rsidRDefault="00184A1B">
      <w:pPr>
        <w:spacing w:after="160" w:line="360" w:lineRule="auto"/>
        <w:rPr>
          <w:sz w:val="28"/>
          <w:szCs w:val="28"/>
          <w:rtl/>
        </w:rPr>
      </w:pPr>
      <w:r>
        <w:rPr>
          <w:rFonts w:eastAsia="Arial" w:hAnsi="Arial"/>
          <w:sz w:val="28"/>
          <w:szCs w:val="28"/>
          <w:rtl/>
        </w:rPr>
        <w:t>الاسم: مربع تحرير الحاسوب</w:t>
      </w:r>
    </w:p>
    <w:p w:rsidR="00F530E3" w:rsidRDefault="00184A1B">
      <w:pPr>
        <w:spacing w:after="160" w:line="360" w:lineRule="auto"/>
        <w:rPr>
          <w:sz w:val="28"/>
          <w:szCs w:val="28"/>
        </w:rPr>
      </w:pPr>
      <w:r>
        <w:rPr>
          <w:sz w:val="28"/>
          <w:szCs w:val="28"/>
          <w:rtl/>
        </w:rPr>
        <w:t xml:space="preserve">الرمز: </w:t>
      </w:r>
      <w:r>
        <w:rPr>
          <w:sz w:val="28"/>
          <w:szCs w:val="28"/>
        </w:rPr>
        <w:t>ce</w:t>
      </w:r>
    </w:p>
    <w:p w:rsidR="00F530E3" w:rsidRDefault="00184A1B">
      <w:pPr>
        <w:spacing w:after="160" w:line="360" w:lineRule="auto"/>
        <w:rPr>
          <w:sz w:val="28"/>
          <w:szCs w:val="28"/>
          <w:rtl/>
        </w:rPr>
      </w:pPr>
      <w:r>
        <w:rPr>
          <w:rFonts w:eastAsia="Arial" w:hAnsi="Arial"/>
          <w:sz w:val="28"/>
          <w:szCs w:val="28"/>
          <w:rtl/>
        </w:rPr>
        <w:t>ملاحظات: يشير هذا الرمز إلى إدخال البرايل بحروف ورموز الآ</w:t>
      </w:r>
      <w:r>
        <w:rPr>
          <w:rFonts w:eastAsia="Arial" w:hAnsi="Arial"/>
          <w:sz w:val="28"/>
          <w:szCs w:val="28"/>
          <w:rtl/>
        </w:rPr>
        <w:t xml:space="preserve">سكي. </w:t>
      </w:r>
    </w:p>
    <w:p w:rsidR="00F530E3" w:rsidRDefault="00184A1B">
      <w:pPr>
        <w:spacing w:after="160" w:line="360" w:lineRule="auto"/>
        <w:rPr>
          <w:sz w:val="28"/>
          <w:szCs w:val="28"/>
          <w:rtl/>
        </w:rPr>
      </w:pPr>
      <w:r>
        <w:rPr>
          <w:rFonts w:eastAsia="Arial" w:hAnsi="Arial"/>
          <w:sz w:val="28"/>
          <w:szCs w:val="28"/>
          <w:rtl/>
        </w:rPr>
        <w:t>مثال: :</w:t>
      </w:r>
      <w:r>
        <w:rPr>
          <w:sz w:val="28"/>
          <w:szCs w:val="28"/>
        </w:rPr>
        <w:t>ce</w:t>
      </w:r>
      <w:r>
        <w:rPr>
          <w:rFonts w:eastAsia="Arial" w:hAnsi="Arial"/>
          <w:sz w:val="28"/>
          <w:szCs w:val="28"/>
          <w:rtl/>
        </w:rPr>
        <w:t xml:space="preserve"> إلى:" في برنامج البريد الإلكتروني. </w:t>
      </w:r>
    </w:p>
    <w:p w:rsidR="00F530E3" w:rsidRDefault="00184A1B">
      <w:pPr>
        <w:spacing w:after="160" w:line="360" w:lineRule="auto"/>
        <w:rPr>
          <w:sz w:val="28"/>
          <w:szCs w:val="28"/>
          <w:rtl/>
        </w:rPr>
      </w:pPr>
      <w:r>
        <w:rPr>
          <w:rFonts w:eastAsia="Arial" w:hAnsi="Arial"/>
          <w:sz w:val="28"/>
          <w:szCs w:val="28"/>
          <w:rtl/>
        </w:rPr>
        <w:t>الاسم: مربع تحرير وسرد</w:t>
      </w:r>
    </w:p>
    <w:p w:rsidR="00F530E3" w:rsidRDefault="00184A1B">
      <w:pPr>
        <w:spacing w:after="160" w:line="360" w:lineRule="auto"/>
        <w:rPr>
          <w:sz w:val="28"/>
          <w:szCs w:val="28"/>
        </w:rPr>
      </w:pPr>
      <w:r>
        <w:rPr>
          <w:sz w:val="28"/>
          <w:szCs w:val="28"/>
          <w:rtl/>
        </w:rPr>
        <w:t xml:space="preserve">الرمز: </w:t>
      </w:r>
      <w:r>
        <w:rPr>
          <w:sz w:val="28"/>
          <w:szCs w:val="28"/>
        </w:rPr>
        <w:t>cb</w:t>
      </w:r>
    </w:p>
    <w:p w:rsidR="00F530E3" w:rsidRDefault="00184A1B">
      <w:pPr>
        <w:spacing w:after="160" w:line="360" w:lineRule="auto"/>
        <w:rPr>
          <w:sz w:val="28"/>
          <w:szCs w:val="28"/>
          <w:rtl/>
        </w:rPr>
      </w:pPr>
      <w:r>
        <w:br w:type="page"/>
      </w:r>
    </w:p>
    <w:p w:rsidR="00F530E3" w:rsidRDefault="00184A1B">
      <w:pPr>
        <w:spacing w:after="160" w:line="360" w:lineRule="auto"/>
        <w:rPr>
          <w:sz w:val="28"/>
          <w:szCs w:val="28"/>
          <w:rtl/>
        </w:rPr>
      </w:pPr>
      <w:r>
        <w:rPr>
          <w:rFonts w:eastAsia="Arial" w:hAnsi="Arial"/>
          <w:sz w:val="28"/>
          <w:szCs w:val="28"/>
          <w:rtl/>
        </w:rPr>
        <w:lastRenderedPageBreak/>
        <w:t xml:space="preserve">ملاحظات: يمكن هذا المربع من اختيار العنصر بالضغط على زر التمرير العلوي أو زر التمرير السفلي. </w:t>
      </w:r>
    </w:p>
    <w:p w:rsidR="00F530E3" w:rsidRDefault="00184A1B">
      <w:pPr>
        <w:spacing w:after="160" w:line="360" w:lineRule="auto"/>
        <w:rPr>
          <w:sz w:val="28"/>
          <w:szCs w:val="28"/>
          <w:rtl/>
        </w:rPr>
      </w:pPr>
      <w:r>
        <w:rPr>
          <w:rFonts w:eastAsia="Arial" w:hAnsi="Arial"/>
          <w:sz w:val="28"/>
          <w:szCs w:val="28"/>
          <w:rtl/>
        </w:rPr>
        <w:t>مثال: "</w:t>
      </w:r>
      <w:r>
        <w:rPr>
          <w:sz w:val="28"/>
          <w:szCs w:val="28"/>
        </w:rPr>
        <w:t>cb</w:t>
      </w:r>
      <w:r>
        <w:rPr>
          <w:rFonts w:eastAsia="Arial" w:hAnsi="Arial"/>
          <w:sz w:val="28"/>
          <w:szCs w:val="28"/>
          <w:rtl/>
        </w:rPr>
        <w:t xml:space="preserve"> النوع:" في "مربع حوار فتح" في برنامج معالج النصوص. </w:t>
      </w:r>
    </w:p>
    <w:p w:rsidR="00F530E3" w:rsidRDefault="00184A1B">
      <w:pPr>
        <w:spacing w:after="160" w:line="360" w:lineRule="auto"/>
        <w:rPr>
          <w:sz w:val="28"/>
          <w:szCs w:val="28"/>
          <w:rtl/>
        </w:rPr>
      </w:pPr>
      <w:r>
        <w:rPr>
          <w:rFonts w:eastAsia="Arial" w:hAnsi="Arial"/>
          <w:sz w:val="28"/>
          <w:szCs w:val="28"/>
          <w:rtl/>
        </w:rPr>
        <w:t>الاسم: مربع ت</w:t>
      </w:r>
      <w:r>
        <w:rPr>
          <w:rFonts w:eastAsia="Arial" w:hAnsi="Arial"/>
          <w:sz w:val="28"/>
          <w:szCs w:val="28"/>
          <w:rtl/>
        </w:rPr>
        <w:t>حرير وسرد</w:t>
      </w:r>
    </w:p>
    <w:p w:rsidR="00F530E3" w:rsidRDefault="00184A1B">
      <w:pPr>
        <w:spacing w:after="160" w:line="360" w:lineRule="auto"/>
        <w:rPr>
          <w:sz w:val="28"/>
          <w:szCs w:val="28"/>
        </w:rPr>
      </w:pPr>
      <w:r>
        <w:rPr>
          <w:sz w:val="28"/>
          <w:szCs w:val="28"/>
          <w:rtl/>
        </w:rPr>
        <w:t xml:space="preserve">الرمز: </w:t>
      </w:r>
      <w:r>
        <w:rPr>
          <w:sz w:val="28"/>
          <w:szCs w:val="28"/>
        </w:rPr>
        <w:t>ecb</w:t>
      </w:r>
    </w:p>
    <w:p w:rsidR="00F530E3" w:rsidRDefault="00184A1B">
      <w:pPr>
        <w:spacing w:after="160" w:line="360" w:lineRule="auto"/>
        <w:rPr>
          <w:sz w:val="28"/>
          <w:szCs w:val="28"/>
          <w:rtl/>
        </w:rPr>
      </w:pPr>
      <w:r>
        <w:rPr>
          <w:rFonts w:eastAsia="Arial" w:hAnsi="Arial"/>
          <w:sz w:val="28"/>
          <w:szCs w:val="28"/>
          <w:rtl/>
        </w:rPr>
        <w:t xml:space="preserve">ملاحظات: يمكنك اختيار العنصر المطلوب بالضغط على زر التمرير العلوي أو السفلي، او بطباعة اسم العنصر مباشرة. </w:t>
      </w:r>
    </w:p>
    <w:p w:rsidR="00F530E3" w:rsidRDefault="00184A1B">
      <w:pPr>
        <w:spacing w:after="160" w:line="360" w:lineRule="auto"/>
        <w:rPr>
          <w:sz w:val="28"/>
          <w:szCs w:val="28"/>
          <w:rtl/>
        </w:rPr>
      </w:pPr>
      <w:r>
        <w:rPr>
          <w:rFonts w:eastAsia="Arial" w:hAnsi="Arial"/>
          <w:sz w:val="28"/>
          <w:szCs w:val="28"/>
          <w:rtl/>
        </w:rPr>
        <w:t>مثال: "</w:t>
      </w:r>
      <w:r>
        <w:rPr>
          <w:sz w:val="28"/>
          <w:szCs w:val="28"/>
        </w:rPr>
        <w:t>ecb</w:t>
      </w:r>
      <w:r>
        <w:rPr>
          <w:rFonts w:eastAsia="Arial" w:hAnsi="Arial"/>
          <w:sz w:val="28"/>
          <w:szCs w:val="28"/>
          <w:rtl/>
        </w:rPr>
        <w:t xml:space="preserve"> اسم الملف: (مشيرة) في "مربع حوار فتح" في برنامج معالج النصوص. </w:t>
      </w:r>
    </w:p>
    <w:p w:rsidR="00F530E3" w:rsidRDefault="00184A1B">
      <w:pPr>
        <w:spacing w:after="160" w:line="360" w:lineRule="auto"/>
        <w:rPr>
          <w:sz w:val="28"/>
          <w:szCs w:val="28"/>
          <w:rtl/>
        </w:rPr>
      </w:pPr>
      <w:r>
        <w:rPr>
          <w:rFonts w:eastAsia="Arial" w:hAnsi="Arial"/>
          <w:sz w:val="28"/>
          <w:szCs w:val="28"/>
          <w:rtl/>
        </w:rPr>
        <w:t>الاسم: زر</w:t>
      </w:r>
    </w:p>
    <w:p w:rsidR="00F530E3" w:rsidRDefault="00184A1B">
      <w:pPr>
        <w:spacing w:after="160" w:line="360" w:lineRule="auto"/>
        <w:rPr>
          <w:sz w:val="28"/>
          <w:szCs w:val="28"/>
        </w:rPr>
      </w:pPr>
      <w:r>
        <w:rPr>
          <w:sz w:val="28"/>
          <w:szCs w:val="28"/>
          <w:rtl/>
        </w:rPr>
        <w:t xml:space="preserve">الرمز: </w:t>
      </w:r>
      <w:r>
        <w:rPr>
          <w:sz w:val="28"/>
          <w:szCs w:val="28"/>
        </w:rPr>
        <w:t>pb</w:t>
      </w:r>
    </w:p>
    <w:p w:rsidR="00F530E3" w:rsidRDefault="00184A1B">
      <w:pPr>
        <w:spacing w:after="160" w:line="360" w:lineRule="auto"/>
        <w:rPr>
          <w:sz w:val="28"/>
          <w:szCs w:val="28"/>
          <w:rtl/>
        </w:rPr>
      </w:pPr>
      <w:r>
        <w:rPr>
          <w:rFonts w:eastAsia="Arial" w:hAnsi="Arial"/>
          <w:sz w:val="28"/>
          <w:szCs w:val="28"/>
          <w:rtl/>
        </w:rPr>
        <w:t xml:space="preserve">ملاحظات: يأتي هذا الزر بعد أي سؤال وعليك أن تختار الإجابة عليه "نعم" "لا" بإمكانك التبديل بين "نعم" أو "لا" بالضغط على "مسافة" أو مفتاح "الحذف الخلفي". </w:t>
      </w:r>
    </w:p>
    <w:p w:rsidR="00F530E3" w:rsidRDefault="00184A1B">
      <w:pPr>
        <w:spacing w:after="160" w:line="360" w:lineRule="auto"/>
        <w:rPr>
          <w:sz w:val="28"/>
          <w:szCs w:val="28"/>
          <w:rtl/>
        </w:rPr>
      </w:pPr>
      <w:r>
        <w:rPr>
          <w:rFonts w:eastAsia="Arial" w:hAnsi="Arial"/>
          <w:sz w:val="28"/>
          <w:szCs w:val="28"/>
          <w:rtl/>
        </w:rPr>
        <w:t>مثال: عندما تريد أن تغلق معالج النصوص، "</w:t>
      </w:r>
      <w:r>
        <w:rPr>
          <w:sz w:val="28"/>
          <w:szCs w:val="28"/>
        </w:rPr>
        <w:t>pb</w:t>
      </w:r>
      <w:r>
        <w:rPr>
          <w:rFonts w:eastAsia="Arial" w:hAnsi="Arial"/>
          <w:sz w:val="28"/>
          <w:szCs w:val="28"/>
          <w:rtl/>
        </w:rPr>
        <w:t xml:space="preserve"> حفظ" نعم". </w:t>
      </w:r>
    </w:p>
    <w:p w:rsidR="00F530E3" w:rsidRDefault="00184A1B">
      <w:pPr>
        <w:spacing w:after="160" w:line="360" w:lineRule="auto"/>
        <w:rPr>
          <w:sz w:val="28"/>
          <w:szCs w:val="28"/>
          <w:rtl/>
        </w:rPr>
      </w:pPr>
      <w:r>
        <w:rPr>
          <w:rFonts w:eastAsia="Arial" w:hAnsi="Arial"/>
          <w:sz w:val="28"/>
          <w:szCs w:val="28"/>
          <w:rtl/>
        </w:rPr>
        <w:t>الاسم: مربع مخصص</w:t>
      </w:r>
    </w:p>
    <w:p w:rsidR="00F530E3" w:rsidRDefault="00184A1B">
      <w:pPr>
        <w:spacing w:after="160" w:line="360" w:lineRule="auto"/>
        <w:rPr>
          <w:sz w:val="28"/>
          <w:szCs w:val="28"/>
          <w:rtl/>
        </w:rPr>
      </w:pPr>
      <w:r>
        <w:rPr>
          <w:rFonts w:eastAsia="Arial" w:hAnsi="Arial"/>
          <w:sz w:val="28"/>
          <w:szCs w:val="28"/>
          <w:rtl/>
        </w:rPr>
        <w:t>الرمز: ست</w:t>
      </w:r>
    </w:p>
    <w:p w:rsidR="00F530E3" w:rsidRDefault="00184A1B">
      <w:pPr>
        <w:spacing w:after="160" w:line="360" w:lineRule="auto"/>
        <w:rPr>
          <w:sz w:val="28"/>
          <w:szCs w:val="28"/>
          <w:rtl/>
        </w:rPr>
      </w:pPr>
      <w:r>
        <w:rPr>
          <w:rFonts w:eastAsia="Arial" w:hAnsi="Arial"/>
          <w:sz w:val="28"/>
          <w:szCs w:val="28"/>
          <w:rtl/>
        </w:rPr>
        <w:t>ملاحظات: يشير هذا الر</w:t>
      </w:r>
      <w:r>
        <w:rPr>
          <w:rFonts w:eastAsia="Arial" w:hAnsi="Arial"/>
          <w:sz w:val="28"/>
          <w:szCs w:val="28"/>
          <w:rtl/>
        </w:rPr>
        <w:t xml:space="preserve">مز إلى الوضع الحالي. </w:t>
      </w:r>
    </w:p>
    <w:p w:rsidR="00F530E3" w:rsidRDefault="00184A1B">
      <w:pPr>
        <w:spacing w:after="160" w:line="360" w:lineRule="auto"/>
        <w:rPr>
          <w:sz w:val="28"/>
          <w:szCs w:val="28"/>
          <w:rtl/>
        </w:rPr>
      </w:pPr>
      <w:r>
        <w:rPr>
          <w:rFonts w:eastAsia="Arial" w:hAnsi="Arial"/>
          <w:sz w:val="28"/>
          <w:szCs w:val="28"/>
          <w:rtl/>
        </w:rPr>
        <w:t>مثال، "ست بدون اسم.</w:t>
      </w:r>
      <w:r>
        <w:rPr>
          <w:sz w:val="28"/>
          <w:szCs w:val="28"/>
        </w:rPr>
        <w:t>hbl</w:t>
      </w:r>
      <w:r>
        <w:rPr>
          <w:rFonts w:eastAsia="Arial" w:hAnsi="Arial"/>
          <w:sz w:val="28"/>
          <w:szCs w:val="28"/>
          <w:rtl/>
        </w:rPr>
        <w:t xml:space="preserve">/نمط الإدراج / الكتابة" في برنامج معالج النصوص. </w:t>
      </w:r>
    </w:p>
    <w:p w:rsidR="00F530E3" w:rsidRDefault="00184A1B">
      <w:pPr>
        <w:spacing w:after="160" w:line="360" w:lineRule="auto"/>
        <w:rPr>
          <w:sz w:val="28"/>
          <w:szCs w:val="28"/>
          <w:rtl/>
        </w:rPr>
      </w:pPr>
      <w:r>
        <w:rPr>
          <w:rFonts w:eastAsia="Arial" w:hAnsi="Arial"/>
          <w:sz w:val="28"/>
          <w:szCs w:val="28"/>
          <w:rtl/>
        </w:rPr>
        <w:t>الاسم: رابط</w:t>
      </w:r>
    </w:p>
    <w:p w:rsidR="00F530E3" w:rsidRDefault="00184A1B">
      <w:pPr>
        <w:spacing w:after="160" w:line="360" w:lineRule="auto"/>
        <w:rPr>
          <w:sz w:val="28"/>
          <w:szCs w:val="28"/>
          <w:rtl/>
        </w:rPr>
      </w:pPr>
      <w:r>
        <w:rPr>
          <w:rFonts w:eastAsia="Arial" w:hAnsi="Arial"/>
          <w:sz w:val="28"/>
          <w:szCs w:val="28"/>
          <w:rtl/>
        </w:rPr>
        <w:t>الرمز: لن</w:t>
      </w:r>
    </w:p>
    <w:p w:rsidR="00F530E3" w:rsidRDefault="00184A1B">
      <w:pPr>
        <w:spacing w:after="160" w:line="360" w:lineRule="auto"/>
        <w:rPr>
          <w:sz w:val="28"/>
          <w:szCs w:val="28"/>
          <w:rtl/>
        </w:rPr>
      </w:pPr>
      <w:r>
        <w:rPr>
          <w:rFonts w:eastAsia="Arial" w:hAnsi="Arial"/>
          <w:sz w:val="28"/>
          <w:szCs w:val="28"/>
          <w:rtl/>
        </w:rPr>
        <w:t xml:space="preserve">ملاحظات: يشير إلى رابط في صفحة الويب. </w:t>
      </w:r>
    </w:p>
    <w:p w:rsidR="00F530E3" w:rsidRDefault="00184A1B">
      <w:pPr>
        <w:spacing w:after="160" w:line="360" w:lineRule="auto"/>
        <w:rPr>
          <w:sz w:val="28"/>
          <w:szCs w:val="28"/>
          <w:rtl/>
        </w:rPr>
      </w:pPr>
      <w:r>
        <w:rPr>
          <w:rFonts w:eastAsia="Arial" w:hAnsi="Arial"/>
          <w:sz w:val="28"/>
          <w:szCs w:val="28"/>
          <w:rtl/>
        </w:rPr>
        <w:t>الاسم: نقطة ارتساء</w:t>
      </w:r>
    </w:p>
    <w:p w:rsidR="00F530E3" w:rsidRDefault="00184A1B">
      <w:pPr>
        <w:spacing w:after="160" w:line="360" w:lineRule="auto"/>
        <w:rPr>
          <w:sz w:val="28"/>
          <w:szCs w:val="28"/>
        </w:rPr>
      </w:pPr>
      <w:r>
        <w:rPr>
          <w:sz w:val="28"/>
          <w:szCs w:val="28"/>
          <w:rtl/>
        </w:rPr>
        <w:lastRenderedPageBreak/>
        <w:t xml:space="preserve">الرمز: </w:t>
      </w:r>
      <w:r>
        <w:rPr>
          <w:sz w:val="28"/>
          <w:szCs w:val="28"/>
        </w:rPr>
        <w:t>anc</w:t>
      </w:r>
      <w:r>
        <w:rPr>
          <w:rFonts w:eastAsia="Arial" w:hAnsi="Arial"/>
          <w:sz w:val="28"/>
          <w:szCs w:val="28"/>
          <w:rtl/>
        </w:rPr>
        <w:t xml:space="preserve"> </w:t>
      </w:r>
    </w:p>
    <w:p w:rsidR="00F530E3" w:rsidRDefault="00184A1B">
      <w:pPr>
        <w:spacing w:after="160" w:line="360" w:lineRule="auto"/>
        <w:rPr>
          <w:sz w:val="28"/>
          <w:szCs w:val="28"/>
          <w:rtl/>
        </w:rPr>
      </w:pPr>
      <w:r>
        <w:rPr>
          <w:rFonts w:eastAsia="Arial" w:hAnsi="Arial"/>
          <w:sz w:val="28"/>
          <w:szCs w:val="28"/>
          <w:rtl/>
        </w:rPr>
        <w:t xml:space="preserve">ملاحظات: يشير إلى نقطة ارتساء في الويب. </w:t>
      </w:r>
    </w:p>
    <w:p w:rsidR="00F530E3" w:rsidRDefault="00184A1B">
      <w:pPr>
        <w:spacing w:after="160" w:line="360" w:lineRule="auto"/>
        <w:rPr>
          <w:sz w:val="28"/>
          <w:szCs w:val="28"/>
          <w:rtl/>
        </w:rPr>
      </w:pPr>
      <w:r>
        <w:rPr>
          <w:rFonts w:eastAsia="Arial" w:hAnsi="Arial"/>
          <w:sz w:val="28"/>
          <w:szCs w:val="28"/>
          <w:rtl/>
        </w:rPr>
        <w:t>الاسم: زر راديو</w:t>
      </w:r>
    </w:p>
    <w:p w:rsidR="00F530E3" w:rsidRDefault="00184A1B">
      <w:pPr>
        <w:spacing w:after="160" w:line="360" w:lineRule="auto"/>
        <w:rPr>
          <w:sz w:val="28"/>
          <w:szCs w:val="28"/>
          <w:rtl/>
        </w:rPr>
      </w:pPr>
      <w:r>
        <w:rPr>
          <w:rFonts w:eastAsia="Arial" w:hAnsi="Arial"/>
          <w:sz w:val="28"/>
          <w:szCs w:val="28"/>
          <w:rtl/>
        </w:rPr>
        <w:t>الرمز: رب</w:t>
      </w:r>
    </w:p>
    <w:p w:rsidR="00F530E3" w:rsidRDefault="00184A1B">
      <w:pPr>
        <w:spacing w:after="160" w:line="360" w:lineRule="auto"/>
        <w:rPr>
          <w:sz w:val="28"/>
          <w:szCs w:val="28"/>
          <w:rtl/>
        </w:rPr>
      </w:pPr>
      <w:r>
        <w:rPr>
          <w:rFonts w:eastAsia="Arial" w:hAnsi="Arial"/>
          <w:sz w:val="28"/>
          <w:szCs w:val="28"/>
          <w:rtl/>
        </w:rPr>
        <w:t xml:space="preserve">ملاحظات: يشير إلى زر راديو، يدور بين العناصر باستخدام زر التمرير العلوي، وزر التمرير السفلي، مسافة، أو مفتاح الحذف الخلفي. </w:t>
      </w:r>
    </w:p>
    <w:p w:rsidR="00F530E3" w:rsidRDefault="00184A1B">
      <w:pPr>
        <w:spacing w:after="160" w:line="360" w:lineRule="auto"/>
        <w:rPr>
          <w:sz w:val="28"/>
          <w:szCs w:val="28"/>
          <w:rtl/>
        </w:rPr>
      </w:pPr>
      <w:r>
        <w:rPr>
          <w:rFonts w:eastAsia="Arial" w:hAnsi="Arial"/>
          <w:sz w:val="28"/>
          <w:szCs w:val="28"/>
          <w:rtl/>
        </w:rPr>
        <w:t xml:space="preserve">مثال، "رب خصائص الكتابة" في "مربع حوار المعلومات" لمدير الملفات. </w:t>
      </w:r>
    </w:p>
    <w:p w:rsidR="00F530E3" w:rsidRDefault="00184A1B">
      <w:pPr>
        <w:spacing w:after="160" w:line="360" w:lineRule="auto"/>
        <w:rPr>
          <w:sz w:val="28"/>
          <w:szCs w:val="28"/>
          <w:rtl/>
        </w:rPr>
      </w:pPr>
      <w:r>
        <w:rPr>
          <w:rFonts w:eastAsia="Arial" w:hAnsi="Arial"/>
          <w:sz w:val="28"/>
          <w:szCs w:val="28"/>
          <w:rtl/>
        </w:rPr>
        <w:t>الاسم: زر راديو تم تحديده</w:t>
      </w:r>
    </w:p>
    <w:p w:rsidR="00F530E3" w:rsidRDefault="00184A1B">
      <w:pPr>
        <w:spacing w:after="160" w:line="360" w:lineRule="auto"/>
        <w:rPr>
          <w:sz w:val="28"/>
          <w:szCs w:val="28"/>
          <w:rtl/>
        </w:rPr>
      </w:pPr>
      <w:r>
        <w:br w:type="page"/>
      </w:r>
    </w:p>
    <w:p w:rsidR="00F530E3" w:rsidRDefault="00184A1B">
      <w:pPr>
        <w:spacing w:after="160" w:line="360" w:lineRule="auto"/>
        <w:rPr>
          <w:sz w:val="28"/>
          <w:szCs w:val="28"/>
          <w:rtl/>
        </w:rPr>
      </w:pPr>
      <w:r>
        <w:rPr>
          <w:rFonts w:eastAsia="Arial" w:hAnsi="Arial"/>
          <w:sz w:val="28"/>
          <w:szCs w:val="28"/>
          <w:rtl/>
        </w:rPr>
        <w:lastRenderedPageBreak/>
        <w:t>الرمز: سرب</w:t>
      </w:r>
    </w:p>
    <w:p w:rsidR="00F530E3" w:rsidRDefault="00184A1B">
      <w:pPr>
        <w:spacing w:after="160" w:line="360" w:lineRule="auto"/>
        <w:rPr>
          <w:sz w:val="28"/>
          <w:szCs w:val="28"/>
          <w:rtl/>
        </w:rPr>
      </w:pPr>
      <w:r>
        <w:rPr>
          <w:rFonts w:eastAsia="Arial" w:hAnsi="Arial"/>
          <w:sz w:val="28"/>
          <w:szCs w:val="28"/>
          <w:rtl/>
        </w:rPr>
        <w:t xml:space="preserve">ملاحظات: يشير إلى زر راديو </w:t>
      </w:r>
      <w:r>
        <w:rPr>
          <w:rFonts w:eastAsia="Arial" w:hAnsi="Arial"/>
          <w:sz w:val="28"/>
          <w:szCs w:val="28"/>
          <w:rtl/>
        </w:rPr>
        <w:t>مُحدَّد حالياً في مستعرض الويب.</w:t>
      </w:r>
    </w:p>
    <w:p w:rsidR="00F530E3" w:rsidRDefault="00184A1B">
      <w:pPr>
        <w:spacing w:after="160" w:line="360" w:lineRule="auto"/>
        <w:rPr>
          <w:sz w:val="28"/>
          <w:szCs w:val="28"/>
          <w:rtl/>
        </w:rPr>
      </w:pPr>
      <w:r>
        <w:rPr>
          <w:rFonts w:eastAsia="Arial" w:hAnsi="Arial"/>
          <w:sz w:val="28"/>
          <w:szCs w:val="28"/>
          <w:rtl/>
        </w:rPr>
        <w:t>الاسم: زر راديو لم يتم تحديده</w:t>
      </w:r>
    </w:p>
    <w:p w:rsidR="00F530E3" w:rsidRDefault="00184A1B">
      <w:pPr>
        <w:spacing w:after="160" w:line="360" w:lineRule="auto"/>
        <w:rPr>
          <w:sz w:val="28"/>
          <w:szCs w:val="28"/>
        </w:rPr>
      </w:pPr>
      <w:r>
        <w:rPr>
          <w:sz w:val="28"/>
          <w:szCs w:val="28"/>
          <w:rtl/>
        </w:rPr>
        <w:t xml:space="preserve">الرمز: </w:t>
      </w:r>
      <w:r>
        <w:rPr>
          <w:sz w:val="28"/>
          <w:szCs w:val="28"/>
        </w:rPr>
        <w:t>urb</w:t>
      </w:r>
    </w:p>
    <w:p w:rsidR="00F530E3" w:rsidRDefault="00184A1B">
      <w:pPr>
        <w:spacing w:after="160" w:line="360" w:lineRule="auto"/>
        <w:rPr>
          <w:sz w:val="28"/>
          <w:szCs w:val="28"/>
          <w:rtl/>
        </w:rPr>
      </w:pPr>
      <w:r>
        <w:rPr>
          <w:rFonts w:eastAsia="Arial" w:hAnsi="Arial"/>
          <w:sz w:val="28"/>
          <w:szCs w:val="28"/>
          <w:rtl/>
        </w:rPr>
        <w:t xml:space="preserve">ملاحظات: يشير إلى زر راديو لم يتم تحديده. </w:t>
      </w:r>
    </w:p>
    <w:p w:rsidR="00F530E3" w:rsidRDefault="00184A1B">
      <w:pPr>
        <w:spacing w:after="160" w:line="360" w:lineRule="auto"/>
        <w:rPr>
          <w:sz w:val="28"/>
          <w:szCs w:val="28"/>
          <w:rtl/>
        </w:rPr>
      </w:pPr>
      <w:r>
        <w:rPr>
          <w:rFonts w:eastAsia="Arial" w:hAnsi="Arial"/>
          <w:sz w:val="28"/>
          <w:szCs w:val="28"/>
          <w:rtl/>
        </w:rPr>
        <w:t>الاسم: صندوق خيارات مُحَدَّد</w:t>
      </w:r>
    </w:p>
    <w:p w:rsidR="00F530E3" w:rsidRDefault="00184A1B">
      <w:pPr>
        <w:spacing w:after="160" w:line="360" w:lineRule="auto"/>
        <w:rPr>
          <w:sz w:val="28"/>
          <w:szCs w:val="28"/>
        </w:rPr>
      </w:pPr>
      <w:r>
        <w:rPr>
          <w:sz w:val="28"/>
          <w:szCs w:val="28"/>
          <w:rtl/>
        </w:rPr>
        <w:t xml:space="preserve">الرمز: </w:t>
      </w:r>
      <w:r>
        <w:rPr>
          <w:sz w:val="28"/>
          <w:szCs w:val="28"/>
        </w:rPr>
        <w:t>schb</w:t>
      </w:r>
    </w:p>
    <w:p w:rsidR="00F530E3" w:rsidRDefault="00184A1B">
      <w:pPr>
        <w:spacing w:after="160" w:line="360" w:lineRule="auto"/>
        <w:rPr>
          <w:sz w:val="28"/>
          <w:szCs w:val="28"/>
          <w:rtl/>
        </w:rPr>
      </w:pPr>
      <w:r>
        <w:rPr>
          <w:rFonts w:eastAsia="Arial" w:hAnsi="Arial"/>
          <w:sz w:val="28"/>
          <w:szCs w:val="28"/>
          <w:rtl/>
        </w:rPr>
        <w:t xml:space="preserve">ملاحظات: يشير إلى أن صندوق الخيارات محدد. </w:t>
      </w:r>
    </w:p>
    <w:p w:rsidR="00F530E3" w:rsidRDefault="00184A1B">
      <w:pPr>
        <w:spacing w:after="160" w:line="360" w:lineRule="auto"/>
        <w:rPr>
          <w:sz w:val="28"/>
          <w:szCs w:val="28"/>
          <w:rtl/>
        </w:rPr>
      </w:pPr>
      <w:r>
        <w:rPr>
          <w:rFonts w:eastAsia="Arial" w:hAnsi="Arial"/>
          <w:sz w:val="28"/>
          <w:szCs w:val="28"/>
          <w:rtl/>
        </w:rPr>
        <w:t>الاسم: صندوق خيارات لم يتم تحديده</w:t>
      </w:r>
    </w:p>
    <w:p w:rsidR="00F530E3" w:rsidRDefault="00184A1B">
      <w:pPr>
        <w:spacing w:after="160" w:line="360" w:lineRule="auto"/>
        <w:rPr>
          <w:sz w:val="28"/>
          <w:szCs w:val="28"/>
        </w:rPr>
      </w:pPr>
      <w:r>
        <w:rPr>
          <w:sz w:val="28"/>
          <w:szCs w:val="28"/>
          <w:rtl/>
        </w:rPr>
        <w:t xml:space="preserve">الرمز: </w:t>
      </w:r>
      <w:r>
        <w:rPr>
          <w:sz w:val="28"/>
          <w:szCs w:val="28"/>
        </w:rPr>
        <w:t>uchb</w:t>
      </w:r>
    </w:p>
    <w:p w:rsidR="00F530E3" w:rsidRDefault="00184A1B">
      <w:pPr>
        <w:spacing w:after="160" w:line="360" w:lineRule="auto"/>
        <w:rPr>
          <w:sz w:val="28"/>
          <w:szCs w:val="28"/>
          <w:rtl/>
        </w:rPr>
      </w:pPr>
      <w:r>
        <w:rPr>
          <w:rFonts w:eastAsia="Arial" w:hAnsi="Arial"/>
          <w:sz w:val="28"/>
          <w:szCs w:val="28"/>
          <w:rtl/>
        </w:rPr>
        <w:t>ملاحظات: ي</w:t>
      </w:r>
      <w:r>
        <w:rPr>
          <w:rFonts w:eastAsia="Arial" w:hAnsi="Arial"/>
          <w:sz w:val="28"/>
          <w:szCs w:val="28"/>
          <w:rtl/>
        </w:rPr>
        <w:t xml:space="preserve">شير إلى أن صندوق الخيارات غير محدد.  </w:t>
      </w:r>
    </w:p>
    <w:p w:rsidR="00F530E3" w:rsidRDefault="00184A1B">
      <w:pPr>
        <w:spacing w:after="160" w:line="360" w:lineRule="auto"/>
        <w:ind w:firstLine="720"/>
        <w:rPr>
          <w:sz w:val="28"/>
          <w:szCs w:val="28"/>
          <w:rtl/>
        </w:rPr>
      </w:pPr>
      <w:r>
        <w:rPr>
          <w:rFonts w:eastAsia="Arial" w:hAnsi="Arial"/>
          <w:sz w:val="28"/>
          <w:szCs w:val="28"/>
          <w:rtl/>
        </w:rPr>
        <w:t xml:space="preserve">ملاحظة: أدوات التحكم: الروابط نقط الإرساء، وأزرار الراديو لا تستخدم إلا في مستعرض الويب.  </w:t>
      </w:r>
    </w:p>
    <w:p w:rsidR="00F530E3" w:rsidRDefault="00184A1B">
      <w:pPr>
        <w:spacing w:after="160" w:line="360" w:lineRule="auto"/>
        <w:rPr>
          <w:sz w:val="28"/>
          <w:szCs w:val="28"/>
          <w:rtl/>
        </w:rPr>
      </w:pPr>
      <w:r>
        <w:rPr>
          <w:rFonts w:eastAsia="Arial" w:hAnsi="Arial"/>
          <w:sz w:val="28"/>
          <w:szCs w:val="28"/>
          <w:rtl/>
        </w:rPr>
        <w:t>تمكنك الرموز من فهم ما هو نوع الإدخال أو القائمة التي تعمل معها. على سبيل المثال: إذا عُرِضت الرموز، "من" "مي" لي"</w:t>
      </w:r>
      <w:r>
        <w:rPr>
          <w:rFonts w:eastAsia="Arial" w:hAnsi="Arial"/>
          <w:sz w:val="28"/>
          <w:szCs w:val="28"/>
          <w:rtl/>
        </w:rPr>
        <w:t xml:space="preserve"> ستعلم أنه بإمكانك الانتقال من البند الحالي إلى البند السابق أو البند التالي بالضغط على زر التمرير العلوي وزر التمرير السفلي. إذا عُرِض أحد الرموز "</w:t>
      </w:r>
      <w:r>
        <w:rPr>
          <w:sz w:val="28"/>
          <w:szCs w:val="28"/>
        </w:rPr>
        <w:t>ecb"</w:t>
      </w:r>
      <w:r>
        <w:rPr>
          <w:rFonts w:eastAsia="Arial" w:hAnsi="Arial"/>
          <w:sz w:val="28"/>
          <w:szCs w:val="28"/>
          <w:rtl/>
        </w:rPr>
        <w:t xml:space="preserve">، </w:t>
      </w:r>
      <w:r>
        <w:rPr>
          <w:sz w:val="28"/>
          <w:szCs w:val="28"/>
        </w:rPr>
        <w:t>"eb"</w:t>
      </w:r>
      <w:r>
        <w:rPr>
          <w:rFonts w:eastAsia="Arial" w:hAnsi="Arial"/>
          <w:sz w:val="28"/>
          <w:szCs w:val="28"/>
          <w:rtl/>
        </w:rPr>
        <w:t xml:space="preserve">، </w:t>
      </w:r>
      <w:r>
        <w:rPr>
          <w:sz w:val="28"/>
          <w:szCs w:val="28"/>
        </w:rPr>
        <w:t>"cb"</w:t>
      </w:r>
      <w:r>
        <w:rPr>
          <w:rFonts w:eastAsia="Arial" w:hAnsi="Arial"/>
          <w:sz w:val="28"/>
          <w:szCs w:val="28"/>
          <w:rtl/>
        </w:rPr>
        <w:t xml:space="preserve">، </w:t>
      </w:r>
      <w:r>
        <w:rPr>
          <w:sz w:val="28"/>
          <w:szCs w:val="28"/>
        </w:rPr>
        <w:t>"meb</w:t>
      </w:r>
      <w:r>
        <w:rPr>
          <w:rFonts w:eastAsia="Arial" w:hAnsi="Arial"/>
          <w:sz w:val="28"/>
          <w:szCs w:val="28"/>
          <w:rtl/>
        </w:rPr>
        <w:t>"، ستعلم أنك في منطقة إدخال يجب عليك الكتابة. إذا عُرِضَ "بت"، يمكنك الضغط مفتاح "الدخ</w:t>
      </w:r>
      <w:r>
        <w:rPr>
          <w:rFonts w:eastAsia="Arial" w:hAnsi="Arial"/>
          <w:sz w:val="28"/>
          <w:szCs w:val="28"/>
          <w:rtl/>
        </w:rPr>
        <w:t xml:space="preserve">ول" لتفعيل الزر. </w:t>
      </w:r>
    </w:p>
    <w:p w:rsidR="00F530E3" w:rsidRDefault="00F530E3">
      <w:pPr>
        <w:spacing w:after="160" w:line="360" w:lineRule="auto"/>
        <w:rPr>
          <w:sz w:val="28"/>
          <w:szCs w:val="28"/>
          <w:rtl/>
        </w:rPr>
      </w:pPr>
    </w:p>
    <w:p w:rsidR="00F530E3" w:rsidRDefault="00184A1B">
      <w:pPr>
        <w:pStyle w:val="Heading2"/>
        <w:spacing w:before="200" w:line="259" w:lineRule="auto"/>
        <w:rPr>
          <w:sz w:val="36"/>
          <w:szCs w:val="36"/>
          <w:rtl/>
        </w:rPr>
      </w:pPr>
      <w:bookmarkStart w:id="27" w:name="_Toc503691005"/>
      <w:bookmarkStart w:id="28" w:name="_Toc505697655"/>
      <w:bookmarkStart w:id="29" w:name="_Toc517109880"/>
      <w:bookmarkStart w:id="30" w:name="_Toc517110094"/>
      <w:bookmarkStart w:id="31" w:name="_Toc28106678"/>
      <w:r>
        <w:rPr>
          <w:sz w:val="36"/>
          <w:szCs w:val="36"/>
          <w:rtl/>
        </w:rPr>
        <w:t>2.3 استخدام مفاتيح المهام</w:t>
      </w:r>
      <w:bookmarkEnd w:id="27"/>
      <w:bookmarkEnd w:id="28"/>
      <w:bookmarkEnd w:id="29"/>
      <w:bookmarkEnd w:id="30"/>
      <w:bookmarkEnd w:id="31"/>
    </w:p>
    <w:p w:rsidR="00F530E3" w:rsidRDefault="00184A1B">
      <w:pPr>
        <w:spacing w:after="160" w:line="360" w:lineRule="auto"/>
        <w:ind w:firstLine="720"/>
        <w:rPr>
          <w:sz w:val="28"/>
          <w:szCs w:val="28"/>
          <w:rtl/>
        </w:rPr>
      </w:pPr>
      <w:r>
        <w:rPr>
          <w:rFonts w:eastAsia="Arial" w:hAnsi="Arial"/>
          <w:sz w:val="28"/>
          <w:szCs w:val="28"/>
          <w:rtl/>
        </w:rPr>
        <w:t xml:space="preserve">يوجد أربعة مفاتيح مهام على مفكرة بولاريس ميني. يمكن استخدام مفاتيح المهام هذه لفتح القوائم، وإلغاء المهام، والانتقال إلى عناصر أخرى. </w:t>
      </w:r>
    </w:p>
    <w:p w:rsidR="00F530E3" w:rsidRDefault="00184A1B">
      <w:pPr>
        <w:spacing w:after="160" w:line="360" w:lineRule="auto"/>
        <w:ind w:firstLine="720"/>
        <w:rPr>
          <w:sz w:val="28"/>
          <w:szCs w:val="28"/>
          <w:rtl/>
        </w:rPr>
      </w:pPr>
      <w:r>
        <w:rPr>
          <w:rFonts w:eastAsia="Arial" w:hAnsi="Arial"/>
          <w:sz w:val="28"/>
          <w:szCs w:val="28"/>
          <w:rtl/>
        </w:rPr>
        <w:lastRenderedPageBreak/>
        <w:t>مفتاح المهمة "إف1" يفتح قائمة "برامج"</w:t>
      </w:r>
      <w:r>
        <w:rPr>
          <w:rFonts w:eastAsia="Arial" w:hAnsi="Arial"/>
          <w:sz w:val="28"/>
          <w:szCs w:val="28"/>
          <w:rtl/>
        </w:rPr>
        <w:t xml:space="preserve"> البولاريس ميني من أي مكان في المفكرة. ويمكنك أيضا استخدام مفتاح المهمة "إف1" مع مفتاح الاختصار لكل برنامج في قائمة "البرامج" لفتح البرنامج الذي تريد من أي مكان في البولاريس ميني. على سبيل المثال: إذا كنت في معالج النصوص، وترغب في فتح مستعرض الويب، يجب علي</w:t>
      </w:r>
      <w:r>
        <w:rPr>
          <w:rFonts w:eastAsia="Arial" w:hAnsi="Arial"/>
          <w:sz w:val="28"/>
          <w:szCs w:val="28"/>
          <w:rtl/>
        </w:rPr>
        <w:t xml:space="preserve">ك الضغط على مفتاح المهمة "إف1-ب" لفتح مستعرض الويب. </w:t>
      </w:r>
    </w:p>
    <w:p w:rsidR="00F530E3" w:rsidRDefault="00184A1B">
      <w:pPr>
        <w:spacing w:after="160" w:line="360" w:lineRule="auto"/>
        <w:ind w:firstLine="720"/>
        <w:rPr>
          <w:sz w:val="28"/>
          <w:szCs w:val="28"/>
          <w:rtl/>
        </w:rPr>
      </w:pPr>
      <w:r>
        <w:rPr>
          <w:rFonts w:eastAsia="Arial" w:hAnsi="Arial"/>
          <w:sz w:val="28"/>
          <w:szCs w:val="28"/>
          <w:rtl/>
        </w:rPr>
        <w:t>في أي برنامج، مفتاح المهمة "إف2" يفتح القائمة الخاصة بالبرنامج. كما هو حال الضغط على مفتاح "ألت" في نظام التشغيل ويندوز.</w:t>
      </w:r>
    </w:p>
    <w:p w:rsidR="00F530E3" w:rsidRDefault="00184A1B">
      <w:pPr>
        <w:spacing w:after="160" w:line="360" w:lineRule="auto"/>
        <w:rPr>
          <w:sz w:val="28"/>
          <w:szCs w:val="28"/>
          <w:rtl/>
        </w:rPr>
      </w:pPr>
      <w:r>
        <w:rPr>
          <w:rFonts w:eastAsia="Arial" w:hAnsi="Arial"/>
          <w:sz w:val="28"/>
          <w:szCs w:val="28"/>
          <w:rtl/>
        </w:rPr>
        <w:t xml:space="preserve">ملاحظة: يمكنك استخدام "مسافة-م" لأداء هذه المهمة. </w:t>
      </w:r>
    </w:p>
    <w:p w:rsidR="00F530E3" w:rsidRDefault="00184A1B">
      <w:pPr>
        <w:spacing w:after="160" w:line="360" w:lineRule="auto"/>
        <w:ind w:firstLine="720"/>
        <w:rPr>
          <w:sz w:val="28"/>
          <w:szCs w:val="28"/>
          <w:rtl/>
        </w:rPr>
      </w:pPr>
      <w:r>
        <w:rPr>
          <w:rFonts w:eastAsia="Arial" w:hAnsi="Arial"/>
          <w:sz w:val="28"/>
          <w:szCs w:val="28"/>
          <w:rtl/>
        </w:rPr>
        <w:t>وظائف مفتاح المهمة "إف3" مثل وظ</w:t>
      </w:r>
      <w:r>
        <w:rPr>
          <w:rFonts w:eastAsia="Arial" w:hAnsi="Arial"/>
          <w:sz w:val="28"/>
          <w:szCs w:val="28"/>
          <w:rtl/>
        </w:rPr>
        <w:t>ائف "تاب" "مسافة-4-5". وتؤدي مهمة "مسافة-إف3" نفس مهمة "شفت-تبويب" "مسافة-1-2". أيضا يُستخدم مفتاح المهمة إف3 مع أحد المفاتيح الأخرى لفتح برامج في البولاريس.</w:t>
      </w:r>
    </w:p>
    <w:p w:rsidR="00F530E3" w:rsidRDefault="00184A1B">
      <w:pPr>
        <w:spacing w:after="160" w:line="360" w:lineRule="auto"/>
        <w:ind w:firstLine="720"/>
        <w:rPr>
          <w:sz w:val="28"/>
          <w:szCs w:val="28"/>
          <w:rtl/>
        </w:rPr>
      </w:pPr>
      <w:r>
        <w:rPr>
          <w:rFonts w:eastAsia="Arial" w:hAnsi="Arial"/>
          <w:sz w:val="28"/>
          <w:szCs w:val="28"/>
          <w:rtl/>
        </w:rPr>
        <w:t>مهمات مفتاح "إف4" نفس مهمات "هروب" على الحاسوب. يمكنك أيضا استخدام "مسافة-</w:t>
      </w:r>
      <w:r>
        <w:rPr>
          <w:sz w:val="28"/>
          <w:szCs w:val="28"/>
        </w:rPr>
        <w:t>E</w:t>
      </w:r>
      <w:r>
        <w:rPr>
          <w:rFonts w:eastAsia="Arial" w:hAnsi="Arial"/>
          <w:sz w:val="28"/>
          <w:szCs w:val="28"/>
          <w:rtl/>
        </w:rPr>
        <w:t xml:space="preserve">". </w:t>
      </w:r>
    </w:p>
    <w:p w:rsidR="00F530E3" w:rsidRDefault="00184A1B">
      <w:pPr>
        <w:spacing w:after="160" w:line="360" w:lineRule="auto"/>
        <w:ind w:firstLine="720"/>
        <w:rPr>
          <w:sz w:val="28"/>
          <w:szCs w:val="28"/>
          <w:rtl/>
        </w:rPr>
      </w:pPr>
      <w:r>
        <w:rPr>
          <w:rFonts w:eastAsia="Arial" w:hAnsi="Arial"/>
          <w:sz w:val="28"/>
          <w:szCs w:val="28"/>
          <w:rtl/>
        </w:rPr>
        <w:t>الرجاء ملاحظة أن "ه</w:t>
      </w:r>
      <w:r>
        <w:rPr>
          <w:rFonts w:eastAsia="Arial" w:hAnsi="Arial"/>
          <w:sz w:val="28"/>
          <w:szCs w:val="28"/>
          <w:rtl/>
        </w:rPr>
        <w:t xml:space="preserve">روب" لا يغلق البرنامج، كما هو في "مسافة-ز". لكنه يغلق القوائم، مربعات الحوار، والصناديق. أيضاً هذا المفتاح يؤدي مهمة زر رجوع في تطبيقات الأندرويد.  </w:t>
      </w:r>
    </w:p>
    <w:p w:rsidR="00F530E3" w:rsidRDefault="00184A1B">
      <w:pPr>
        <w:spacing w:after="160" w:line="360" w:lineRule="auto"/>
        <w:ind w:firstLine="720"/>
        <w:rPr>
          <w:sz w:val="28"/>
          <w:szCs w:val="28"/>
          <w:rtl/>
        </w:rPr>
      </w:pPr>
      <w:r>
        <w:rPr>
          <w:rFonts w:eastAsia="Arial" w:hAnsi="Arial"/>
          <w:sz w:val="28"/>
          <w:szCs w:val="28"/>
          <w:rtl/>
        </w:rPr>
        <w:t>يمكنك استخدام مفاتيح المهام مع بعضها البعض لأداء مهام مختلفة أخرى. الضغط على مفتاح المهمة "إف1" ومفتاح المه</w:t>
      </w:r>
      <w:r>
        <w:rPr>
          <w:rFonts w:eastAsia="Arial" w:hAnsi="Arial"/>
          <w:sz w:val="28"/>
          <w:szCs w:val="28"/>
          <w:rtl/>
        </w:rPr>
        <w:t>مة "إف2" في نفس الوقت يؤدي مهمة "صفحة لأعلى". الضغط على مفتاح المهمة "إف3" ومفتاح المهمة "إف4" في نفس الوقت يؤدي مهمة "صفحة لأسفل". مفتاح المهمة "إف1" مع مفتاح المهمة "إف4" يفتح قائمة المهمة. الضغط على مفتاح المهمة "إف2" مع مفتاح المهمة "إف3" ينقلك بين الب</w:t>
      </w:r>
      <w:r>
        <w:rPr>
          <w:rFonts w:eastAsia="Arial" w:hAnsi="Arial"/>
          <w:sz w:val="28"/>
          <w:szCs w:val="28"/>
          <w:rtl/>
        </w:rPr>
        <w:t xml:space="preserve">رامج المفتوحة، تمام كالضغط على "الت-مفتاح التبويب" على الحاسوب الشخصي. لقد شُرِحَت قائمة المهمة وتبديل المهمة بالتفصيل في قسم 2.9. </w:t>
      </w:r>
    </w:p>
    <w:p w:rsidR="00F530E3" w:rsidRDefault="00184A1B">
      <w:pPr>
        <w:spacing w:after="160" w:line="360" w:lineRule="auto"/>
        <w:ind w:firstLine="720"/>
        <w:rPr>
          <w:sz w:val="28"/>
          <w:szCs w:val="28"/>
          <w:rtl/>
        </w:rPr>
      </w:pPr>
      <w:r>
        <w:rPr>
          <w:rFonts w:eastAsia="Arial" w:hAnsi="Arial"/>
          <w:sz w:val="28"/>
          <w:szCs w:val="28"/>
          <w:rtl/>
        </w:rPr>
        <w:t xml:space="preserve">تشير المفاتيح التي على يسار ويمين شريط المسافة إلى مفتاح التحكم ومفتاح الت. وهذان المفتاحان موجودان بسبب تطبيقات الأندرويد، </w:t>
      </w:r>
      <w:r>
        <w:rPr>
          <w:rFonts w:eastAsia="Arial" w:hAnsi="Arial"/>
          <w:sz w:val="28"/>
          <w:szCs w:val="28"/>
          <w:rtl/>
        </w:rPr>
        <w:t xml:space="preserve">يعمل هذان المفتاحان كمفتاح التحكم ومفتاح الت على لوحة مفاتيح الكويرتي، بحيث يمكنك الاستفادة من اختصارات امكانية الوصول. في تطبيقات محددة على البولاريس، تعمل هذه المفاتيح على غرار "مسافة-1" و"مسافة-4" وتوفر وسيلة بديلة للتمرير من خلال القوائم. </w:t>
      </w:r>
    </w:p>
    <w:p w:rsidR="00F530E3" w:rsidRDefault="00F530E3">
      <w:pPr>
        <w:spacing w:after="160" w:line="360" w:lineRule="auto"/>
        <w:rPr>
          <w:sz w:val="28"/>
          <w:szCs w:val="28"/>
          <w:rtl/>
        </w:rPr>
      </w:pPr>
    </w:p>
    <w:p w:rsidR="00F530E3" w:rsidRDefault="00184A1B">
      <w:pPr>
        <w:pStyle w:val="Heading2"/>
        <w:spacing w:before="200" w:line="259" w:lineRule="auto"/>
        <w:rPr>
          <w:sz w:val="36"/>
          <w:szCs w:val="36"/>
          <w:rtl/>
        </w:rPr>
      </w:pPr>
      <w:bookmarkStart w:id="32" w:name="_Toc503691006"/>
      <w:bookmarkStart w:id="33" w:name="_Toc505697656"/>
      <w:bookmarkStart w:id="34" w:name="_Toc517109881"/>
      <w:bookmarkStart w:id="35" w:name="_Toc517110095"/>
      <w:bookmarkStart w:id="36" w:name="_Toc28106679"/>
      <w:r>
        <w:rPr>
          <w:sz w:val="36"/>
          <w:szCs w:val="36"/>
          <w:rtl/>
        </w:rPr>
        <w:t>2.4 شاحن كه</w:t>
      </w:r>
      <w:r>
        <w:rPr>
          <w:sz w:val="36"/>
          <w:szCs w:val="36"/>
          <w:rtl/>
        </w:rPr>
        <w:t>رباء وحزمة البطارية</w:t>
      </w:r>
      <w:bookmarkEnd w:id="32"/>
      <w:bookmarkEnd w:id="33"/>
      <w:bookmarkEnd w:id="34"/>
      <w:bookmarkEnd w:id="35"/>
      <w:bookmarkEnd w:id="36"/>
      <w:r>
        <w:rPr>
          <w:sz w:val="36"/>
          <w:szCs w:val="36"/>
          <w:rtl/>
        </w:rPr>
        <w:t xml:space="preserve">  </w:t>
      </w:r>
    </w:p>
    <w:p w:rsidR="00F530E3" w:rsidRDefault="00184A1B">
      <w:pPr>
        <w:spacing w:after="160" w:line="360" w:lineRule="auto"/>
        <w:ind w:firstLine="720"/>
        <w:rPr>
          <w:sz w:val="28"/>
          <w:szCs w:val="28"/>
          <w:rtl/>
        </w:rPr>
      </w:pPr>
      <w:r>
        <w:rPr>
          <w:rFonts w:eastAsia="Arial" w:hAnsi="Arial"/>
          <w:sz w:val="28"/>
          <w:szCs w:val="28"/>
          <w:rtl/>
        </w:rPr>
        <w:t xml:space="preserve">من المفيد جدا أن تعلم طاقة البطارية المتبقية في البولاريس ميني وبذلك يمكنك تحديد كم هو الوقت المتبقي قبل تغيير البطارية أو وصلها في محول الكهرباء. </w:t>
      </w:r>
    </w:p>
    <w:p w:rsidR="00F530E3" w:rsidRDefault="00184A1B">
      <w:pPr>
        <w:spacing w:after="160" w:line="360" w:lineRule="auto"/>
        <w:ind w:firstLine="720"/>
        <w:rPr>
          <w:sz w:val="28"/>
          <w:szCs w:val="28"/>
          <w:rtl/>
        </w:rPr>
      </w:pPr>
      <w:r>
        <w:rPr>
          <w:rFonts w:eastAsia="Arial" w:hAnsi="Arial"/>
          <w:sz w:val="28"/>
          <w:szCs w:val="28"/>
          <w:rtl/>
        </w:rPr>
        <w:t>لفحص حالة طاقة البطارية، اضغط "مسافة-1-6". حيث ستعرِض المفكرة البندين التاليين:</w:t>
      </w:r>
    </w:p>
    <w:p w:rsidR="00F530E3" w:rsidRDefault="00184A1B">
      <w:pPr>
        <w:spacing w:after="160" w:line="360" w:lineRule="auto"/>
        <w:rPr>
          <w:sz w:val="28"/>
          <w:szCs w:val="28"/>
          <w:rtl/>
        </w:rPr>
      </w:pPr>
      <w:r>
        <w:rPr>
          <w:rFonts w:eastAsia="Arial" w:hAnsi="Arial"/>
          <w:sz w:val="28"/>
          <w:szCs w:val="28"/>
          <w:rtl/>
        </w:rPr>
        <w:t>1. مست</w:t>
      </w:r>
      <w:r>
        <w:rPr>
          <w:rFonts w:eastAsia="Arial" w:hAnsi="Arial"/>
          <w:sz w:val="28"/>
          <w:szCs w:val="28"/>
          <w:rtl/>
        </w:rPr>
        <w:t xml:space="preserve">وى طاقة البطارية: ويعبر عنها كنسبة مئوية من طاقة البطارية المتبقية مقارنة مع الشحن الكامل. </w:t>
      </w:r>
    </w:p>
    <w:p w:rsidR="00F530E3" w:rsidRDefault="00184A1B">
      <w:pPr>
        <w:spacing w:after="160" w:line="360" w:lineRule="auto"/>
        <w:rPr>
          <w:sz w:val="28"/>
          <w:szCs w:val="28"/>
          <w:rtl/>
        </w:rPr>
      </w:pPr>
      <w:r>
        <w:rPr>
          <w:rFonts w:eastAsia="Arial" w:hAnsi="Arial"/>
          <w:sz w:val="28"/>
          <w:szCs w:val="28"/>
          <w:rtl/>
        </w:rPr>
        <w:t xml:space="preserve">2. مصدر الطاقة: (بطارية، يو أس بي أو شاحن الكهرباء). </w:t>
      </w:r>
    </w:p>
    <w:p w:rsidR="00F530E3" w:rsidRDefault="00184A1B">
      <w:pPr>
        <w:spacing w:after="160" w:line="360" w:lineRule="auto"/>
        <w:ind w:firstLine="720"/>
        <w:rPr>
          <w:sz w:val="28"/>
          <w:szCs w:val="28"/>
          <w:rtl/>
        </w:rPr>
      </w:pPr>
      <w:r>
        <w:rPr>
          <w:rFonts w:eastAsia="Arial" w:hAnsi="Arial"/>
          <w:sz w:val="28"/>
          <w:szCs w:val="28"/>
          <w:rtl/>
        </w:rPr>
        <w:t>إذا وصل مستوى طاقة البطارية إلى أقل من 15 بالمئة، ستعرِض البولاريس ميني نسبة شحن البطارية على عارض البرايل، وس</w:t>
      </w:r>
      <w:r>
        <w:rPr>
          <w:rFonts w:eastAsia="Arial" w:hAnsi="Arial"/>
          <w:sz w:val="28"/>
          <w:szCs w:val="28"/>
          <w:rtl/>
        </w:rPr>
        <w:t>تنطق المفكرة  بأنه يتبقى أقل من 15 بالمئة من طاقة البطارية. إذا وصل مستوى شحن البطارية إلى أقل من خمسة بالمئة، ستعطيك البولاريس ميني تحذير يشير إلى أن مستوى شحن بطاريتك أقل من خمسة بالمئة،   سيتم وضع البولاريس ميني تلقائيا في وضع السبات  ، ما لم تصلهُ  بمز</w:t>
      </w:r>
      <w:r>
        <w:rPr>
          <w:rFonts w:eastAsia="Arial" w:hAnsi="Arial"/>
          <w:sz w:val="28"/>
          <w:szCs w:val="28"/>
          <w:rtl/>
        </w:rPr>
        <w:t>ود الطاقة خلال دقيقة. عندما يصل مستوى الشحن إلى اثنين في المئة، ستُغلَقُ المفكرة تلقائيا.</w:t>
      </w:r>
    </w:p>
    <w:p w:rsidR="00F530E3" w:rsidRDefault="00184A1B">
      <w:pPr>
        <w:spacing w:after="160" w:line="360" w:lineRule="auto"/>
        <w:ind w:firstLine="720"/>
        <w:rPr>
          <w:sz w:val="28"/>
          <w:szCs w:val="28"/>
          <w:rtl/>
        </w:rPr>
      </w:pPr>
      <w:r>
        <w:rPr>
          <w:rFonts w:eastAsia="Arial" w:hAnsi="Arial"/>
          <w:sz w:val="28"/>
          <w:szCs w:val="28"/>
          <w:rtl/>
        </w:rPr>
        <w:t>عند استلامك البولاريس ميني من الشحن، فإن حزمة البطارية لن تكون في المكان الخاص بها، هذا من أجل منع حدوث أي ضرر أثناء عملية الشحن. عند إدخالك البطارية ولأول مرة، فمن ا</w:t>
      </w:r>
      <w:r>
        <w:rPr>
          <w:rFonts w:eastAsia="Arial" w:hAnsi="Arial"/>
          <w:sz w:val="28"/>
          <w:szCs w:val="28"/>
          <w:rtl/>
        </w:rPr>
        <w:t xml:space="preserve">لممكن أن تعرض المفكرة مستوى طاقة غير صحيح. قبل استخدامك البولاريس ميني لأول مرة، الرجاء شحن البطارية لمدة ثلاث ساعات. تستطيع استخدام البولاريس ميني خلال الشحن الأولي له، ولكن من المستحسن أن تبقى المفكرة موصولة بشاحن الكهرباء لمدة ثلاث ساعات على الأقل لشحن </w:t>
      </w:r>
      <w:r>
        <w:rPr>
          <w:rFonts w:eastAsia="Arial" w:hAnsi="Arial"/>
          <w:sz w:val="28"/>
          <w:szCs w:val="28"/>
          <w:rtl/>
        </w:rPr>
        <w:t xml:space="preserve">البطارية بالكامل. </w:t>
      </w:r>
    </w:p>
    <w:p w:rsidR="00F530E3" w:rsidRDefault="00184A1B">
      <w:pPr>
        <w:spacing w:after="160" w:line="360" w:lineRule="auto"/>
        <w:rPr>
          <w:sz w:val="28"/>
          <w:szCs w:val="28"/>
          <w:rtl/>
        </w:rPr>
      </w:pPr>
      <w:r>
        <w:br w:type="page"/>
      </w:r>
    </w:p>
    <w:p w:rsidR="00F530E3" w:rsidRDefault="00184A1B">
      <w:pPr>
        <w:spacing w:after="160" w:line="360" w:lineRule="auto"/>
        <w:ind w:firstLine="720"/>
        <w:rPr>
          <w:sz w:val="28"/>
          <w:szCs w:val="28"/>
          <w:rtl/>
        </w:rPr>
      </w:pPr>
      <w:r>
        <w:rPr>
          <w:rFonts w:eastAsia="Arial" w:hAnsi="Arial"/>
          <w:sz w:val="28"/>
          <w:szCs w:val="28"/>
          <w:rtl/>
        </w:rPr>
        <w:lastRenderedPageBreak/>
        <w:t xml:space="preserve">عندما تفصل البطارية عن البولاريس، تأكد من أن المفكرة مُطفَأة، خاصة عندما يكون محول الكهرباء غير موصول. إذا أزلت البطارية بينما كانت المفكرة مُشَغَّلة، ولم تكن موصولة بشاحن الكهرباء؛ ستفقد جميع بياناتك المخزنة في ذاكرة الوصول العشوائي، </w:t>
      </w:r>
      <w:r>
        <w:rPr>
          <w:rFonts w:eastAsia="Arial" w:hAnsi="Arial"/>
          <w:sz w:val="28"/>
          <w:szCs w:val="28"/>
          <w:rtl/>
        </w:rPr>
        <w:t xml:space="preserve">وتتضمن المستندات المفتوحة، البريد الإلكتروني، جهات الاتصال، وجميع المواعيد التي لم تعمل لها نسخ احتياطي. </w:t>
      </w:r>
    </w:p>
    <w:p w:rsidR="00F530E3" w:rsidRDefault="00184A1B">
      <w:pPr>
        <w:spacing w:after="160" w:line="360" w:lineRule="auto"/>
        <w:rPr>
          <w:rFonts w:eastAsia="Arial" w:hAnsi="Arial"/>
          <w:sz w:val="28"/>
          <w:szCs w:val="28"/>
          <w:rtl/>
        </w:rPr>
      </w:pPr>
      <w:r>
        <w:rPr>
          <w:rFonts w:eastAsia="Arial" w:hAnsi="Arial"/>
          <w:sz w:val="28"/>
          <w:szCs w:val="28"/>
          <w:rtl/>
        </w:rPr>
        <w:t xml:space="preserve">أيضا يمكن شحن البولاريس ميني عبر وصلة يو أس بي </w:t>
      </w:r>
      <w:r>
        <w:rPr>
          <w:rFonts w:eastAsia="Arial" w:hAnsi="Arial"/>
          <w:sz w:val="28"/>
          <w:szCs w:val="28"/>
        </w:rPr>
        <w:t xml:space="preserve">C  </w:t>
      </w:r>
      <w:r>
        <w:rPr>
          <w:rFonts w:eastAsia="Arial" w:hAnsi="Arial"/>
          <w:sz w:val="28"/>
          <w:szCs w:val="28"/>
          <w:rtl/>
        </w:rPr>
        <w:t xml:space="preserve">وهو متوافق مع كوالكوم الشاحن السريع للشحن السريع. </w:t>
      </w:r>
      <w:r>
        <w:rPr>
          <w:rFonts w:eastAsia="Arial" w:hAnsi="Arial"/>
          <w:sz w:val="28"/>
          <w:szCs w:val="28"/>
        </w:rPr>
        <w:t xml:space="preserve"> </w:t>
      </w:r>
    </w:p>
    <w:p w:rsidR="00F530E3" w:rsidRDefault="00F530E3">
      <w:pPr>
        <w:spacing w:after="160" w:line="360" w:lineRule="auto"/>
        <w:rPr>
          <w:sz w:val="28"/>
          <w:szCs w:val="28"/>
          <w:rtl/>
        </w:rPr>
      </w:pPr>
    </w:p>
    <w:p w:rsidR="00F530E3" w:rsidRDefault="00184A1B">
      <w:pPr>
        <w:pStyle w:val="Heading2"/>
        <w:spacing w:before="200" w:line="259" w:lineRule="auto"/>
        <w:rPr>
          <w:sz w:val="36"/>
          <w:szCs w:val="36"/>
          <w:rtl/>
        </w:rPr>
      </w:pPr>
      <w:bookmarkStart w:id="37" w:name="_Toc503691007"/>
      <w:bookmarkStart w:id="38" w:name="_Toc505697657"/>
      <w:bookmarkStart w:id="39" w:name="_Toc517109882"/>
      <w:bookmarkStart w:id="40" w:name="_Toc517110096"/>
      <w:bookmarkStart w:id="41" w:name="_Toc28106680"/>
      <w:r>
        <w:rPr>
          <w:sz w:val="36"/>
          <w:szCs w:val="36"/>
          <w:rtl/>
        </w:rPr>
        <w:t>2.5 التحكم في الصوت، السرعة، ونبرة آلة النطق</w:t>
      </w:r>
      <w:bookmarkEnd w:id="37"/>
      <w:bookmarkEnd w:id="38"/>
      <w:bookmarkEnd w:id="39"/>
      <w:bookmarkEnd w:id="40"/>
      <w:bookmarkEnd w:id="41"/>
    </w:p>
    <w:p w:rsidR="00F530E3" w:rsidRDefault="00184A1B">
      <w:pPr>
        <w:spacing w:after="160" w:line="360" w:lineRule="auto"/>
        <w:ind w:firstLine="720"/>
        <w:rPr>
          <w:sz w:val="28"/>
          <w:szCs w:val="28"/>
          <w:rtl/>
        </w:rPr>
      </w:pPr>
      <w:r>
        <w:rPr>
          <w:rFonts w:eastAsia="Arial" w:hAnsi="Arial"/>
          <w:sz w:val="28"/>
          <w:szCs w:val="28"/>
          <w:rtl/>
        </w:rPr>
        <w:t xml:space="preserve">بإمكانك التغيير في حجم الصوت، السرعة، ونبرة الصوت المستخدمة في البولاريس ميني. </w:t>
      </w:r>
    </w:p>
    <w:p w:rsidR="00F530E3" w:rsidRDefault="00184A1B">
      <w:pPr>
        <w:spacing w:after="160" w:line="360" w:lineRule="auto"/>
        <w:rPr>
          <w:sz w:val="28"/>
          <w:szCs w:val="28"/>
          <w:rtl/>
        </w:rPr>
      </w:pPr>
      <w:r>
        <w:rPr>
          <w:rFonts w:eastAsia="Arial" w:hAnsi="Arial"/>
          <w:sz w:val="28"/>
          <w:szCs w:val="28"/>
          <w:rtl/>
        </w:rPr>
        <w:t>اضغط مفتاح "حذف خلفي-إف4" لرفع حجم الصوت. اضغط "حذف خلفي-أف1" لخفض حجم الصوت. اضغط "مسافة-إف4 لزيادة سرعة الصوت. اضغط "مسافة-إف1" لتقليل سرعة الصوت. اضغط "دخول-إف4" لرفع النبر،</w:t>
      </w:r>
      <w:r>
        <w:rPr>
          <w:rFonts w:eastAsia="Arial" w:hAnsi="Arial"/>
          <w:sz w:val="28"/>
          <w:szCs w:val="28"/>
          <w:rtl/>
        </w:rPr>
        <w:t xml:space="preserve"> واضغط "دخول-إف1" لتخفيضه. عند الضغط على أي من تركيبات المفاتيح المذكورة أعلاه، ستُعلِن مفكرة البولاريس ميني عن حالة حجم الصوت، معدل سرعته، ونبره. تحتفظ البولاريس ميني بالتعديلات التي أجريتها حتى تجري عليها تغييرا مرة أخرى أو عند استعادة الوضع التلقائي للم</w:t>
      </w:r>
      <w:r>
        <w:rPr>
          <w:rFonts w:eastAsia="Arial" w:hAnsi="Arial"/>
          <w:sz w:val="28"/>
          <w:szCs w:val="28"/>
          <w:rtl/>
        </w:rPr>
        <w:t xml:space="preserve">فكرة يدويا، أو نتيجة لنقص في طاقة المفكرة لفترة من الزمن. </w:t>
      </w:r>
    </w:p>
    <w:p w:rsidR="00F530E3" w:rsidRDefault="00184A1B">
      <w:pPr>
        <w:spacing w:after="160" w:line="360" w:lineRule="auto"/>
        <w:ind w:firstLine="720"/>
        <w:rPr>
          <w:sz w:val="28"/>
          <w:szCs w:val="28"/>
          <w:rtl/>
        </w:rPr>
      </w:pPr>
      <w:r>
        <w:rPr>
          <w:rFonts w:eastAsia="Arial" w:hAnsi="Arial"/>
          <w:sz w:val="28"/>
          <w:szCs w:val="28"/>
          <w:rtl/>
        </w:rPr>
        <w:t xml:space="preserve">ملاحظة: التحكم بحجم صوت آلة النطق يكون بشكل مستقل عن حجم صوت الجهاز الرئيسي، لذا يمكنك تعديله بحجم صوت أقل أو أعلى من أصوات النظام، استخدم مفاتيح التحكم المذكورة أعلاه للتحكم في </w:t>
      </w:r>
      <w:r>
        <w:rPr>
          <w:rFonts w:eastAsia="Arial" w:hAnsi="Arial"/>
          <w:sz w:val="28"/>
          <w:szCs w:val="28"/>
          <w:rtl/>
        </w:rPr>
        <w:t xml:space="preserve">صوت مشغل الوسائط وغيره. يمكنك التحكم في "الصوت الرئيس" للجهاز باستخدام "مفتاح حذف خلفي-دخول-إف1" لخفضه، و"حذف خلفي-دخول-إف4" لرفعه. يمكنك أيضا استخدام زر رفع حجم الصوت  وزر خفض حجم الصوت على الجانب الأيسر للبولاريس ميني للتحكم في الصوت الرئيس للجهاز. </w:t>
      </w:r>
    </w:p>
    <w:p w:rsidR="00F530E3" w:rsidRDefault="00F530E3">
      <w:pPr>
        <w:spacing w:after="160" w:line="360" w:lineRule="auto"/>
        <w:rPr>
          <w:sz w:val="28"/>
          <w:szCs w:val="28"/>
          <w:rtl/>
        </w:rPr>
      </w:pPr>
    </w:p>
    <w:p w:rsidR="00F530E3" w:rsidRDefault="00184A1B">
      <w:pPr>
        <w:pStyle w:val="Heading2"/>
        <w:spacing w:before="200" w:line="259" w:lineRule="auto"/>
        <w:rPr>
          <w:sz w:val="36"/>
          <w:szCs w:val="36"/>
          <w:rtl/>
        </w:rPr>
      </w:pPr>
      <w:bookmarkStart w:id="42" w:name="_Toc503691008"/>
      <w:bookmarkStart w:id="43" w:name="_Toc505697658"/>
      <w:bookmarkStart w:id="44" w:name="_Toc517109883"/>
      <w:bookmarkStart w:id="45" w:name="_Toc517110097"/>
      <w:bookmarkStart w:id="46" w:name="_Toc28106681"/>
      <w:r>
        <w:rPr>
          <w:sz w:val="36"/>
          <w:szCs w:val="36"/>
          <w:rtl/>
        </w:rPr>
        <w:t>2.6</w:t>
      </w:r>
      <w:r>
        <w:rPr>
          <w:sz w:val="36"/>
          <w:szCs w:val="36"/>
          <w:rtl/>
        </w:rPr>
        <w:t xml:space="preserve"> استخدام الصوت وعارض البرايل</w:t>
      </w:r>
      <w:bookmarkEnd w:id="42"/>
      <w:bookmarkEnd w:id="43"/>
      <w:bookmarkEnd w:id="44"/>
      <w:bookmarkEnd w:id="45"/>
      <w:bookmarkEnd w:id="46"/>
    </w:p>
    <w:p w:rsidR="00F530E3" w:rsidRDefault="00184A1B">
      <w:pPr>
        <w:spacing w:after="160" w:line="360" w:lineRule="auto"/>
        <w:ind w:firstLine="720"/>
        <w:rPr>
          <w:sz w:val="28"/>
          <w:szCs w:val="28"/>
          <w:rtl/>
        </w:rPr>
      </w:pPr>
      <w:r>
        <w:rPr>
          <w:rFonts w:eastAsia="Arial" w:hAnsi="Arial"/>
          <w:sz w:val="28"/>
          <w:szCs w:val="28"/>
          <w:rtl/>
        </w:rPr>
        <w:t xml:space="preserve">عند استخدام البولاريس، تستطيع اختيار القراءة  باستخدام برايل فقط أو النطق فقط. يمكنك أيضا؛ استخدام برايل مع الصوت في نفس الوقت. لكن لا يمكن تعطيل البرايل والنطق في آن واحد؛ لأنه لا توجد </w:t>
      </w:r>
      <w:r>
        <w:rPr>
          <w:rFonts w:eastAsia="Arial" w:hAnsi="Arial"/>
          <w:sz w:val="28"/>
          <w:szCs w:val="28"/>
          <w:rtl/>
        </w:rPr>
        <w:lastRenderedPageBreak/>
        <w:t>طريقة لاستقبال المعلومات من البولاريس مين</w:t>
      </w:r>
      <w:r>
        <w:rPr>
          <w:rFonts w:eastAsia="Arial" w:hAnsi="Arial"/>
          <w:sz w:val="28"/>
          <w:szCs w:val="28"/>
          <w:rtl/>
        </w:rPr>
        <w:t xml:space="preserve">ي. استخدم "حذف خلفي-إف2" للتبديل بين تشغيل وتعطيل الصوت. واضغط "حذف خلفي-إف3" لتبديل تشغيل وتعطيل برايل. تستطيع أيضاً التحكم في هذه الإعدادات؛ وذلك من خلال مربع حوار "خيارات عامة". </w:t>
      </w:r>
    </w:p>
    <w:p w:rsidR="00F530E3" w:rsidRDefault="00F530E3">
      <w:pPr>
        <w:spacing w:after="160" w:line="360" w:lineRule="auto"/>
        <w:rPr>
          <w:sz w:val="28"/>
          <w:szCs w:val="28"/>
          <w:rtl/>
        </w:rPr>
      </w:pPr>
    </w:p>
    <w:p w:rsidR="00F530E3" w:rsidRDefault="00184A1B">
      <w:pPr>
        <w:pStyle w:val="Heading2"/>
        <w:spacing w:before="200" w:line="259" w:lineRule="auto"/>
        <w:rPr>
          <w:sz w:val="36"/>
          <w:szCs w:val="36"/>
          <w:rtl/>
        </w:rPr>
      </w:pPr>
      <w:bookmarkStart w:id="47" w:name="_Toc503691009"/>
      <w:bookmarkStart w:id="48" w:name="_Toc505697659"/>
      <w:bookmarkStart w:id="49" w:name="_Toc517109884"/>
      <w:bookmarkStart w:id="50" w:name="_Toc517110098"/>
      <w:bookmarkStart w:id="51" w:name="_Toc28106682"/>
      <w:r>
        <w:rPr>
          <w:sz w:val="36"/>
          <w:szCs w:val="36"/>
          <w:rtl/>
        </w:rPr>
        <w:t>2.7 إدخال النص</w:t>
      </w:r>
      <w:bookmarkEnd w:id="47"/>
      <w:bookmarkEnd w:id="48"/>
      <w:bookmarkEnd w:id="49"/>
      <w:bookmarkEnd w:id="50"/>
      <w:bookmarkEnd w:id="51"/>
    </w:p>
    <w:p w:rsidR="00F530E3" w:rsidRDefault="00184A1B">
      <w:pPr>
        <w:spacing w:after="160" w:line="360" w:lineRule="auto"/>
        <w:ind w:firstLine="720"/>
        <w:rPr>
          <w:rFonts w:eastAsia="Arial" w:hAnsi="Arial"/>
          <w:sz w:val="28"/>
          <w:szCs w:val="28"/>
          <w:rtl/>
        </w:rPr>
      </w:pPr>
      <w:r>
        <w:rPr>
          <w:rFonts w:eastAsia="Arial" w:hAnsi="Arial"/>
          <w:sz w:val="28"/>
          <w:szCs w:val="28"/>
          <w:rtl/>
        </w:rPr>
        <w:t>في مفكرة البولاريس، تستطيع إدخال برايل الدرجة الأولى وبراي</w:t>
      </w:r>
      <w:r>
        <w:rPr>
          <w:rFonts w:eastAsia="Arial" w:hAnsi="Arial"/>
          <w:sz w:val="28"/>
          <w:szCs w:val="28"/>
          <w:rtl/>
        </w:rPr>
        <w:t xml:space="preserve">ل الدرجة الثانية وذلك في: المستند، "مربع التحرير"، أو "مربع التحرير متعدد الأسطر". افتراضياً، تستخدم المفكرة </w:t>
      </w:r>
      <w:r>
        <w:rPr>
          <w:rFonts w:eastAsia="Arial" w:hAnsi="Arial"/>
          <w:sz w:val="28"/>
          <w:szCs w:val="28"/>
        </w:rPr>
        <w:t>UEB</w:t>
      </w:r>
      <w:r>
        <w:rPr>
          <w:rFonts w:eastAsia="Arial" w:hAnsi="Arial"/>
          <w:sz w:val="28"/>
          <w:szCs w:val="28"/>
          <w:rtl/>
        </w:rPr>
        <w:t xml:space="preserve">كرمز برايل، ولك الحرية في استخدام </w:t>
      </w:r>
      <w:r>
        <w:rPr>
          <w:rFonts w:eastAsia="Arial" w:hAnsi="Arial"/>
          <w:sz w:val="28"/>
          <w:szCs w:val="28"/>
        </w:rPr>
        <w:t>UEB</w:t>
      </w:r>
      <w:r>
        <w:rPr>
          <w:rFonts w:eastAsia="Arial" w:hAnsi="Arial"/>
          <w:sz w:val="28"/>
          <w:szCs w:val="28"/>
          <w:rtl/>
        </w:rPr>
        <w:t xml:space="preserve"> أثناء كتابتك بريد إلكتروني أو عنوان موقع ويب. ومع هذا، إذا كنت تستخدم رمز برايل </w:t>
      </w:r>
      <w:r>
        <w:rPr>
          <w:rFonts w:eastAsia="Arial" w:hAnsi="Arial"/>
          <w:sz w:val="28"/>
          <w:szCs w:val="28"/>
        </w:rPr>
        <w:t>US</w:t>
      </w:r>
      <w:r>
        <w:rPr>
          <w:rFonts w:eastAsia="Arial" w:hAnsi="Arial"/>
          <w:sz w:val="28"/>
          <w:szCs w:val="28"/>
          <w:rtl/>
        </w:rPr>
        <w:t xml:space="preserve"> التقليدي،  في بعض المنا</w:t>
      </w:r>
      <w:r>
        <w:rPr>
          <w:rFonts w:eastAsia="Arial" w:hAnsi="Arial"/>
          <w:sz w:val="28"/>
          <w:szCs w:val="28"/>
          <w:rtl/>
        </w:rPr>
        <w:t xml:space="preserve">طق في المفكرة، مثل حقل "إلى" في برنامج البريد الإلكتروني، عليك أن تدخل النص في برايل الحاسوب؛ لأن حقل التحرير هو "مربع تحرير الحاسوب.  </w:t>
      </w:r>
    </w:p>
    <w:p w:rsidR="00F530E3" w:rsidRDefault="00184A1B">
      <w:pPr>
        <w:spacing w:after="160" w:line="360" w:lineRule="auto"/>
        <w:ind w:firstLine="720"/>
        <w:rPr>
          <w:sz w:val="28"/>
          <w:szCs w:val="28"/>
          <w:rtl/>
        </w:rPr>
      </w:pPr>
      <w:r>
        <w:rPr>
          <w:rFonts w:eastAsia="Arial" w:hAnsi="Arial"/>
          <w:sz w:val="28"/>
          <w:szCs w:val="28"/>
          <w:rtl/>
        </w:rPr>
        <w:t>لإدخال حرف كبير في برايل الحاسوب، استخدم علامة حرف كبير والتي تشير لها "مسافة-</w:t>
      </w:r>
      <w:r>
        <w:rPr>
          <w:sz w:val="28"/>
          <w:szCs w:val="28"/>
        </w:rPr>
        <w:t>u</w:t>
      </w:r>
      <w:r>
        <w:rPr>
          <w:rFonts w:eastAsia="Arial" w:hAnsi="Arial"/>
          <w:sz w:val="28"/>
          <w:szCs w:val="28"/>
          <w:rtl/>
        </w:rPr>
        <w:t>" قبل الحرف الذي تود أن يكون كبير. على سب</w:t>
      </w:r>
      <w:r>
        <w:rPr>
          <w:rFonts w:eastAsia="Arial" w:hAnsi="Arial"/>
          <w:sz w:val="28"/>
          <w:szCs w:val="28"/>
          <w:rtl/>
        </w:rPr>
        <w:t xml:space="preserve">يل المثال: إذا أردت إدخال </w:t>
      </w:r>
      <w:r>
        <w:rPr>
          <w:sz w:val="28"/>
          <w:szCs w:val="28"/>
        </w:rPr>
        <w:t>H</w:t>
      </w:r>
      <w:r>
        <w:rPr>
          <w:rFonts w:eastAsia="Arial" w:hAnsi="Arial"/>
          <w:sz w:val="28"/>
          <w:szCs w:val="28"/>
          <w:rtl/>
        </w:rPr>
        <w:t xml:space="preserve"> في مربع تحرير الحاسوب، اضغط "مسافة-</w:t>
      </w:r>
      <w:r>
        <w:rPr>
          <w:sz w:val="28"/>
          <w:szCs w:val="28"/>
        </w:rPr>
        <w:t>u</w:t>
      </w:r>
      <w:r>
        <w:rPr>
          <w:rFonts w:eastAsia="Arial" w:hAnsi="Arial"/>
          <w:sz w:val="28"/>
          <w:szCs w:val="28"/>
          <w:rtl/>
        </w:rPr>
        <w:t xml:space="preserve">" بعدها اكتب </w:t>
      </w:r>
      <w:r>
        <w:rPr>
          <w:sz w:val="28"/>
          <w:szCs w:val="28"/>
        </w:rPr>
        <w:t>H</w:t>
      </w:r>
      <w:r>
        <w:rPr>
          <w:rFonts w:eastAsia="Arial" w:hAnsi="Arial"/>
          <w:sz w:val="28"/>
          <w:szCs w:val="28"/>
          <w:rtl/>
        </w:rPr>
        <w:t>. إذا ضغطت مرتين على "مسافة-</w:t>
      </w:r>
      <w:r>
        <w:rPr>
          <w:sz w:val="28"/>
          <w:szCs w:val="28"/>
        </w:rPr>
        <w:t>u</w:t>
      </w:r>
      <w:r>
        <w:rPr>
          <w:rFonts w:eastAsia="Arial" w:hAnsi="Arial"/>
          <w:sz w:val="28"/>
          <w:szCs w:val="28"/>
          <w:rtl/>
        </w:rPr>
        <w:t>"، ستُشَّغل حروف كبيرة. اضغط "مسافة-</w:t>
      </w:r>
      <w:r>
        <w:rPr>
          <w:sz w:val="28"/>
          <w:szCs w:val="28"/>
        </w:rPr>
        <w:t>u</w:t>
      </w:r>
      <w:r>
        <w:rPr>
          <w:rFonts w:eastAsia="Arial" w:hAnsi="Arial"/>
          <w:sz w:val="28"/>
          <w:szCs w:val="28"/>
          <w:rtl/>
        </w:rPr>
        <w:t xml:space="preserve">" مرة أخرى لتعطيلها. </w:t>
      </w:r>
    </w:p>
    <w:p w:rsidR="00F530E3" w:rsidRDefault="00184A1B">
      <w:pPr>
        <w:spacing w:after="160" w:line="360" w:lineRule="auto"/>
        <w:rPr>
          <w:sz w:val="28"/>
          <w:szCs w:val="28"/>
          <w:rtl/>
        </w:rPr>
      </w:pPr>
      <w:r>
        <w:rPr>
          <w:rFonts w:eastAsia="Arial" w:hAnsi="Arial"/>
          <w:sz w:val="28"/>
          <w:szCs w:val="28"/>
          <w:rtl/>
        </w:rPr>
        <w:t xml:space="preserve">يمكنك أيضا الضغط "مسافة-مفتاح حذف خلفي" في نفس الوقت مع الحرف لتكبيره. لإدخال علامة الآت، </w:t>
      </w:r>
      <w:r>
        <w:rPr>
          <w:rFonts w:eastAsia="Arial" w:hAnsi="Arial"/>
          <w:sz w:val="28"/>
          <w:szCs w:val="28"/>
          <w:rtl/>
        </w:rPr>
        <w:t>يجب أيضا أن تستخدم "مسافة-</w:t>
      </w:r>
      <w:r>
        <w:rPr>
          <w:sz w:val="28"/>
          <w:szCs w:val="28"/>
        </w:rPr>
        <w:t>u</w:t>
      </w:r>
      <w:r>
        <w:rPr>
          <w:rFonts w:eastAsia="Arial" w:hAnsi="Arial"/>
          <w:sz w:val="28"/>
          <w:szCs w:val="28"/>
          <w:rtl/>
        </w:rPr>
        <w:t xml:space="preserve">" متبوع بالنقطة الرابعة، أو "مسافة-حذف خلفي-4". </w:t>
      </w:r>
    </w:p>
    <w:p w:rsidR="00F530E3" w:rsidRDefault="00184A1B">
      <w:pPr>
        <w:spacing w:after="160" w:line="360" w:lineRule="auto"/>
        <w:ind w:firstLine="720"/>
        <w:rPr>
          <w:sz w:val="28"/>
          <w:szCs w:val="28"/>
          <w:rtl/>
        </w:rPr>
      </w:pPr>
      <w:r>
        <w:rPr>
          <w:rFonts w:eastAsia="Arial" w:hAnsi="Arial"/>
          <w:sz w:val="28"/>
          <w:szCs w:val="28"/>
          <w:rtl/>
        </w:rPr>
        <w:t>لإدخال الأرقام بطريقة برايل المتعاقد عليها أو غير متعاقد عليها، استخدم علامة الرقم متبوعة بالرقم. لكن في مربع تحرير الحاسوب، عليك أن تدخل الرقم دون علامة الرقم ويمثل الرقم بصف واحد</w:t>
      </w:r>
      <w:r>
        <w:rPr>
          <w:rFonts w:eastAsia="Arial" w:hAnsi="Arial"/>
          <w:sz w:val="28"/>
          <w:szCs w:val="28"/>
          <w:rtl/>
        </w:rPr>
        <w:t xml:space="preserve"> للأسفل. تماماً كما هو في نظام نيمث لكتابة الأرقام.   </w:t>
      </w:r>
    </w:p>
    <w:p w:rsidR="00F530E3" w:rsidRDefault="00184A1B">
      <w:pPr>
        <w:spacing w:after="160" w:line="360" w:lineRule="auto"/>
        <w:rPr>
          <w:sz w:val="28"/>
          <w:szCs w:val="28"/>
        </w:rPr>
      </w:pPr>
      <w:r>
        <w:rPr>
          <w:rFonts w:eastAsia="Arial" w:hAnsi="Arial"/>
          <w:sz w:val="28"/>
          <w:szCs w:val="28"/>
          <w:rtl/>
        </w:rPr>
        <w:t xml:space="preserve"> </w:t>
      </w:r>
      <w:r>
        <w:rPr>
          <w:sz w:val="28"/>
          <w:szCs w:val="28"/>
          <w:rtl/>
        </w:rPr>
        <w:t xml:space="preserve"> </w:t>
      </w:r>
    </w:p>
    <w:p w:rsidR="00F530E3" w:rsidRDefault="00184A1B">
      <w:pPr>
        <w:pStyle w:val="Heading2"/>
        <w:spacing w:before="200" w:line="259" w:lineRule="auto"/>
        <w:rPr>
          <w:sz w:val="36"/>
          <w:szCs w:val="36"/>
          <w:rtl/>
        </w:rPr>
      </w:pPr>
      <w:bookmarkStart w:id="52" w:name="_Toc503691010"/>
      <w:bookmarkStart w:id="53" w:name="_Toc505697660"/>
      <w:bookmarkStart w:id="54" w:name="_Toc517109885"/>
      <w:bookmarkStart w:id="55" w:name="_Toc517110099"/>
      <w:bookmarkStart w:id="56" w:name="_Toc28106683"/>
      <w:r>
        <w:rPr>
          <w:sz w:val="36"/>
          <w:szCs w:val="36"/>
          <w:rtl/>
        </w:rPr>
        <w:t>2.8 تعدد المهام</w:t>
      </w:r>
      <w:bookmarkEnd w:id="52"/>
      <w:bookmarkEnd w:id="53"/>
      <w:bookmarkEnd w:id="54"/>
      <w:bookmarkEnd w:id="55"/>
      <w:bookmarkEnd w:id="56"/>
    </w:p>
    <w:p w:rsidR="00F530E3" w:rsidRDefault="00184A1B">
      <w:pPr>
        <w:spacing w:after="160" w:line="360" w:lineRule="auto"/>
        <w:ind w:firstLine="720"/>
        <w:rPr>
          <w:sz w:val="28"/>
          <w:szCs w:val="28"/>
          <w:rtl/>
        </w:rPr>
      </w:pPr>
      <w:r>
        <w:rPr>
          <w:rFonts w:eastAsia="Arial" w:hAnsi="Arial"/>
          <w:sz w:val="28"/>
          <w:szCs w:val="28"/>
          <w:rtl/>
        </w:rPr>
        <w:t>يستطيع البولاريس ميني تشغيل العديد من المهام في وقت واحد. على سبيل المثال، بإمكانك العمل في معالج النصوص بينما تستمع للموسيقى وتضع العمليات الحسابية في الوثيقة في نفس الوقت. لعمل ذلك</w:t>
      </w:r>
      <w:r>
        <w:rPr>
          <w:rFonts w:eastAsia="Arial" w:hAnsi="Arial"/>
          <w:sz w:val="28"/>
          <w:szCs w:val="28"/>
          <w:rtl/>
        </w:rPr>
        <w:t>، افتح مشغل الوسائط وشَغِّل ملف الموسيقى. أثناء تشغيل الملف الصوتي، اضغط</w:t>
      </w:r>
    </w:p>
    <w:p w:rsidR="00F530E3" w:rsidRDefault="00184A1B">
      <w:pPr>
        <w:spacing w:after="160" w:line="360" w:lineRule="auto"/>
        <w:rPr>
          <w:sz w:val="28"/>
          <w:szCs w:val="28"/>
          <w:rtl/>
        </w:rPr>
      </w:pPr>
      <w:r>
        <w:rPr>
          <w:rFonts w:eastAsia="Arial" w:hAnsi="Arial"/>
          <w:sz w:val="28"/>
          <w:szCs w:val="28"/>
          <w:rtl/>
        </w:rPr>
        <w:lastRenderedPageBreak/>
        <w:t xml:space="preserve">مفتاح المهمة "إف1" لإحضار قائمة البرامج الرئيسة وافتح معالج النصوص. </w:t>
      </w:r>
    </w:p>
    <w:p w:rsidR="00F530E3" w:rsidRDefault="00184A1B">
      <w:pPr>
        <w:spacing w:after="160" w:line="360" w:lineRule="auto"/>
        <w:ind w:firstLine="720"/>
        <w:rPr>
          <w:sz w:val="28"/>
          <w:szCs w:val="28"/>
          <w:rtl/>
        </w:rPr>
      </w:pPr>
      <w:r>
        <w:rPr>
          <w:rFonts w:eastAsia="Arial" w:hAnsi="Arial"/>
          <w:sz w:val="28"/>
          <w:szCs w:val="28"/>
          <w:rtl/>
        </w:rPr>
        <w:t>إذا حاولت تشغيل برنامج في قيد التشغيل، فإن البولاريس ميني لن تفتح نموذج جديد من البرنامج، بل ستعيدك إلى نموذج البر</w:t>
      </w:r>
      <w:r>
        <w:rPr>
          <w:rFonts w:eastAsia="Arial" w:hAnsi="Arial"/>
          <w:sz w:val="28"/>
          <w:szCs w:val="28"/>
          <w:rtl/>
        </w:rPr>
        <w:t>نامج المفتوح حاليا. على سبيل المثال: إذا كنت تعمل مع مستند اسمه "ملاحظات"، قررت تشغيل "مدير الملفات". وانتقلت ثانية إلى مستند باسم "مجلة" في قائمة الملفات، وضغطت مفتاح "دخول"، لن يتم تحميل معالج النصوص مرة ثانية، لكن سيُفتَح ملف "مجلة" في نفس نموذج معالج ا</w:t>
      </w:r>
      <w:r>
        <w:rPr>
          <w:rFonts w:eastAsia="Arial" w:hAnsi="Arial"/>
          <w:sz w:val="28"/>
          <w:szCs w:val="28"/>
          <w:rtl/>
        </w:rPr>
        <w:t xml:space="preserve">لنصوص الذي يفتح ملف "ملاحظات". تستطيع التبديل بين العديد من الملفات المفتوحة في نفس نموذج معالج النصوص مع مفتاح المهمة إف3 ومسافة-إف3.    التبديل بين المستندات مشروح بمزيد من التفصيل في القسم 5. </w:t>
      </w:r>
    </w:p>
    <w:p w:rsidR="00F530E3" w:rsidRDefault="00184A1B">
      <w:pPr>
        <w:spacing w:after="160" w:line="360" w:lineRule="auto"/>
        <w:ind w:firstLine="720"/>
        <w:rPr>
          <w:sz w:val="28"/>
          <w:szCs w:val="28"/>
          <w:rtl/>
        </w:rPr>
      </w:pPr>
      <w:r>
        <w:rPr>
          <w:rFonts w:eastAsia="Arial" w:hAnsi="Arial"/>
          <w:sz w:val="28"/>
          <w:szCs w:val="28"/>
          <w:rtl/>
        </w:rPr>
        <w:t>للتبديل بين البرامج قيد التشغيل حاليا، اضغط "إف1-إف4"</w:t>
      </w:r>
      <w:r>
        <w:rPr>
          <w:rFonts w:eastAsia="Arial" w:hAnsi="Arial"/>
          <w:sz w:val="28"/>
          <w:szCs w:val="28"/>
          <w:rtl/>
        </w:rPr>
        <w:t xml:space="preserve"> لفتح قائمة المهام. تظهِر قائمة المهام جميع البرامج قيد التشغيل الحالي، في شكل قائمة. لتعود إلى أي تطبيق، ببساطة انتقل إلى التطبيق واضغط "دخول".  لإغلاق أي تطبيق في القائمة، اضغط "مسافة-</w:t>
      </w:r>
      <w:r>
        <w:rPr>
          <w:sz w:val="28"/>
          <w:szCs w:val="28"/>
        </w:rPr>
        <w:t>d</w:t>
      </w:r>
      <w:r>
        <w:rPr>
          <w:rFonts w:eastAsia="Arial" w:hAnsi="Arial"/>
          <w:sz w:val="28"/>
          <w:szCs w:val="28"/>
          <w:rtl/>
        </w:rPr>
        <w:t>". لإغلاق جميع التطبيقات، اضغط "إف3" لتنتقل إلى زر "إغلاق الكل"، واضغ</w:t>
      </w:r>
      <w:r>
        <w:rPr>
          <w:rFonts w:eastAsia="Arial" w:hAnsi="Arial"/>
          <w:sz w:val="28"/>
          <w:szCs w:val="28"/>
          <w:rtl/>
        </w:rPr>
        <w:t>ط "دخول". أو اضغط "دخول-مسافة-</w:t>
      </w:r>
      <w:r>
        <w:rPr>
          <w:rFonts w:eastAsia="Arial" w:hAnsi="Arial"/>
          <w:sz w:val="28"/>
          <w:szCs w:val="28"/>
        </w:rPr>
        <w:t>D</w:t>
      </w:r>
      <w:r>
        <w:rPr>
          <w:rFonts w:eastAsia="Arial" w:hAnsi="Arial"/>
          <w:sz w:val="28"/>
          <w:szCs w:val="28"/>
          <w:rtl/>
        </w:rPr>
        <w:t>".</w:t>
      </w:r>
    </w:p>
    <w:p w:rsidR="00F530E3" w:rsidRDefault="00184A1B">
      <w:pPr>
        <w:spacing w:after="160" w:line="360" w:lineRule="auto"/>
        <w:ind w:firstLine="720"/>
        <w:rPr>
          <w:sz w:val="28"/>
          <w:szCs w:val="28"/>
          <w:rtl/>
        </w:rPr>
      </w:pPr>
      <w:r>
        <w:rPr>
          <w:rFonts w:eastAsia="Arial" w:hAnsi="Arial"/>
          <w:sz w:val="28"/>
          <w:szCs w:val="28"/>
          <w:rtl/>
        </w:rPr>
        <w:t>إذا ضغطت مفتاح المهمة "إف1" لإحضار قائمة البرامج الرئيسة، أو مفتاح المهمة "إف1-إف4" لفتح قائمة المهمة، وقررت أن لا تصل إلى البرامج المختلفة، اضغط "هروب" "مسافة-</w:t>
      </w:r>
      <w:r>
        <w:rPr>
          <w:sz w:val="28"/>
          <w:szCs w:val="28"/>
        </w:rPr>
        <w:t>E</w:t>
      </w:r>
      <w:r>
        <w:rPr>
          <w:rFonts w:eastAsia="Arial" w:hAnsi="Arial"/>
          <w:sz w:val="28"/>
          <w:szCs w:val="28"/>
          <w:rtl/>
        </w:rPr>
        <w:t xml:space="preserve">" أو مفتاح المهمة "إف4" لتعود إلى موقعك السابق على المفكرة. </w:t>
      </w:r>
    </w:p>
    <w:p w:rsidR="00F530E3" w:rsidRDefault="00184A1B">
      <w:pPr>
        <w:spacing w:after="160" w:line="360" w:lineRule="auto"/>
        <w:ind w:firstLine="720"/>
        <w:rPr>
          <w:sz w:val="28"/>
          <w:szCs w:val="28"/>
          <w:rtl/>
        </w:rPr>
      </w:pPr>
      <w:r>
        <w:rPr>
          <w:rFonts w:eastAsia="Arial" w:hAnsi="Arial"/>
          <w:sz w:val="28"/>
          <w:szCs w:val="28"/>
          <w:rtl/>
        </w:rPr>
        <w:t>يمكنك استخدام مفتاحَيْ المهمة "إف2-إف3" للتبديل المباشر بين البرامج المفتوحة دون فتح قائمة المهمة. هذا شبيه باستخدام "الت-مفتاح التبويب" على حاسوبك الشخصي. إذا شغَّلت ثلاثة برامج وكنت في البرنامج الثاني، الضغط على "إف2-إف3" ينقلك إلى البرنامج الثالث. إذا ض</w:t>
      </w:r>
      <w:r>
        <w:rPr>
          <w:rFonts w:eastAsia="Arial" w:hAnsi="Arial"/>
          <w:sz w:val="28"/>
          <w:szCs w:val="28"/>
          <w:rtl/>
        </w:rPr>
        <w:t xml:space="preserve">غطت "إف2-إف3" مرة ثانية، ستُوضَع في البرنامج الأول. </w:t>
      </w:r>
    </w:p>
    <w:p w:rsidR="00F530E3" w:rsidRDefault="00184A1B">
      <w:pPr>
        <w:spacing w:after="160" w:line="360" w:lineRule="auto"/>
        <w:ind w:firstLine="720"/>
        <w:rPr>
          <w:sz w:val="28"/>
          <w:szCs w:val="28"/>
          <w:rtl/>
        </w:rPr>
      </w:pPr>
      <w:r>
        <w:rPr>
          <w:rFonts w:eastAsia="Arial" w:hAnsi="Arial"/>
          <w:sz w:val="28"/>
          <w:szCs w:val="28"/>
          <w:rtl/>
        </w:rPr>
        <w:t>في الحالة السابقة الذكر، الضغط على "مسافة-ز" يؤدي إلى إغلاق البرنامج المفتوح حاليا،وينقلك إلى البرنامج السابق. إما إذا كان هناك برنامج واحد مفتوح؛ فإن الضغط على "مسافة-ز" سيُغلِق البرنامج الحالي وينقلك إ</w:t>
      </w:r>
      <w:r>
        <w:rPr>
          <w:rFonts w:eastAsia="Arial" w:hAnsi="Arial"/>
          <w:sz w:val="28"/>
          <w:szCs w:val="28"/>
          <w:rtl/>
        </w:rPr>
        <w:t xml:space="preserve">لى قائمة البرامج الرئيسة. </w:t>
      </w:r>
    </w:p>
    <w:p w:rsidR="00F530E3" w:rsidRDefault="00F530E3">
      <w:pPr>
        <w:spacing w:after="160" w:line="360" w:lineRule="auto"/>
        <w:rPr>
          <w:sz w:val="28"/>
          <w:szCs w:val="28"/>
          <w:rtl/>
        </w:rPr>
      </w:pPr>
    </w:p>
    <w:p w:rsidR="00F530E3" w:rsidRDefault="00184A1B">
      <w:pPr>
        <w:pStyle w:val="Heading2"/>
        <w:spacing w:before="200" w:line="259" w:lineRule="auto"/>
        <w:rPr>
          <w:sz w:val="36"/>
          <w:szCs w:val="36"/>
          <w:rtl/>
        </w:rPr>
      </w:pPr>
      <w:bookmarkStart w:id="57" w:name="_Toc503691011"/>
      <w:bookmarkStart w:id="58" w:name="_Toc505697661"/>
      <w:bookmarkStart w:id="59" w:name="_Toc517109886"/>
      <w:bookmarkStart w:id="60" w:name="_Toc517110100"/>
      <w:bookmarkStart w:id="61" w:name="_Toc28106684"/>
      <w:r>
        <w:rPr>
          <w:sz w:val="36"/>
          <w:szCs w:val="36"/>
          <w:rtl/>
        </w:rPr>
        <w:lastRenderedPageBreak/>
        <w:t>2.9 تبديل أنماط الوسائط</w:t>
      </w:r>
      <w:bookmarkEnd w:id="57"/>
      <w:bookmarkEnd w:id="58"/>
      <w:bookmarkEnd w:id="59"/>
      <w:bookmarkEnd w:id="60"/>
      <w:bookmarkEnd w:id="61"/>
    </w:p>
    <w:p w:rsidR="00F530E3" w:rsidRDefault="00184A1B">
      <w:pPr>
        <w:spacing w:after="160" w:line="360" w:lineRule="auto"/>
        <w:ind w:firstLine="720"/>
        <w:rPr>
          <w:sz w:val="28"/>
          <w:szCs w:val="28"/>
          <w:rtl/>
        </w:rPr>
      </w:pPr>
      <w:r>
        <w:rPr>
          <w:rFonts w:eastAsia="Arial" w:hAnsi="Arial"/>
          <w:sz w:val="28"/>
          <w:szCs w:val="28"/>
          <w:rtl/>
        </w:rPr>
        <w:t>تؤدي أزرار الصوت التي تقع على اللوحة الأمامية مهام مختلفة تبعاً لتبديل موقع مفتاح "نمط الوسائط".</w:t>
      </w:r>
    </w:p>
    <w:p w:rsidR="00F530E3" w:rsidRDefault="00184A1B">
      <w:pPr>
        <w:spacing w:after="160" w:line="360" w:lineRule="auto"/>
        <w:ind w:firstLine="720"/>
        <w:rPr>
          <w:sz w:val="28"/>
          <w:szCs w:val="28"/>
          <w:rtl/>
        </w:rPr>
      </w:pPr>
      <w:r>
        <w:rPr>
          <w:rFonts w:eastAsia="Arial" w:hAnsi="Arial"/>
          <w:sz w:val="28"/>
          <w:szCs w:val="28"/>
          <w:rtl/>
        </w:rPr>
        <w:t>إذا أزحتَ زر نمط الوسائط لأقصى اللجانب الأيسر، فإن البولاريس ميني ستقول "نمط التطبيق" وستتحكم أزرار الوسائط</w:t>
      </w:r>
      <w:r>
        <w:rPr>
          <w:rFonts w:eastAsia="Arial" w:hAnsi="Arial"/>
          <w:sz w:val="28"/>
          <w:szCs w:val="28"/>
          <w:rtl/>
        </w:rPr>
        <w:t xml:space="preserve"> بالتطبيق الحالي. إذا وضعتَ زر "نمط الوسائط" في الوسط، فإن البولاريس ميني ستقول "نمط ديزي"، وستتحكم أزرار الوسائط بتشغيل محتوى الديزي. إذا أزحتَ زر نمط الوسائط لأقصى اللجانب الأيمن، فإن البولاريس ميني ستقول "نمط الوسائط"، وستعمل أزرار الوسائط تبعاً لتطبيق </w:t>
      </w:r>
      <w:r>
        <w:rPr>
          <w:rFonts w:eastAsia="Arial" w:hAnsi="Arial"/>
          <w:sz w:val="28"/>
          <w:szCs w:val="28"/>
          <w:rtl/>
        </w:rPr>
        <w:t xml:space="preserve">مشغل الوسائط. </w:t>
      </w:r>
    </w:p>
    <w:p w:rsidR="00F530E3" w:rsidRDefault="00184A1B">
      <w:pPr>
        <w:spacing w:after="160" w:line="360" w:lineRule="auto"/>
        <w:ind w:firstLine="720"/>
        <w:rPr>
          <w:sz w:val="28"/>
          <w:szCs w:val="28"/>
          <w:rtl/>
        </w:rPr>
      </w:pPr>
      <w:r>
        <w:rPr>
          <w:rFonts w:eastAsia="Arial" w:hAnsi="Arial"/>
          <w:sz w:val="28"/>
          <w:szCs w:val="28"/>
          <w:rtl/>
        </w:rPr>
        <w:t>من المهم جداً، أن تولي اهتماما لموقع مفتاح "نمط الوسائط" وذلك لتحقق العمل المطلوب من أزرار الوسائط. على سبيل المثال: إذا كنت تستخدم مشغل الوسائط، وكان مفتاح "نمط الوسائط" في الموقع الوسط؛  فأن أزرار الوسائط التي على اللوحة الأمامية ستتحكم بع</w:t>
      </w:r>
      <w:r>
        <w:rPr>
          <w:rFonts w:eastAsia="Arial" w:hAnsi="Arial"/>
          <w:sz w:val="28"/>
          <w:szCs w:val="28"/>
          <w:rtl/>
        </w:rPr>
        <w:t>مل مشغل الديزي، مع أن تركيزك واهتمامك في مشغل الوسائط. مزيد من الشروحات المفصلة عن مهام أزرار الوسائط تم تناولها في أقسام هذا الدليل: قارئ شاشة الموبايل، مشغل ديزي، ومشغل الوسائط.</w:t>
      </w:r>
    </w:p>
    <w:p w:rsidR="00F530E3" w:rsidRDefault="00184A1B">
      <w:pPr>
        <w:spacing w:after="160" w:line="360" w:lineRule="auto"/>
        <w:rPr>
          <w:sz w:val="28"/>
          <w:szCs w:val="28"/>
          <w:rtl/>
        </w:rPr>
      </w:pPr>
      <w:r>
        <w:rPr>
          <w:rFonts w:eastAsia="Arial" w:hAnsi="Arial"/>
          <w:sz w:val="28"/>
          <w:szCs w:val="28"/>
          <w:rtl/>
        </w:rPr>
        <w:t xml:space="preserve">     </w:t>
      </w:r>
    </w:p>
    <w:p w:rsidR="00F530E3" w:rsidRDefault="00184A1B">
      <w:pPr>
        <w:pStyle w:val="Heading2"/>
        <w:spacing w:before="200" w:line="259" w:lineRule="auto"/>
        <w:rPr>
          <w:sz w:val="36"/>
          <w:szCs w:val="36"/>
          <w:rtl/>
        </w:rPr>
      </w:pPr>
      <w:bookmarkStart w:id="62" w:name="_Toc503691012"/>
      <w:bookmarkStart w:id="63" w:name="_Toc505697662"/>
      <w:bookmarkStart w:id="64" w:name="_Toc517109887"/>
      <w:bookmarkStart w:id="65" w:name="_Toc517110101"/>
      <w:bookmarkStart w:id="66" w:name="_Toc28106685"/>
      <w:r>
        <w:rPr>
          <w:sz w:val="36"/>
          <w:szCs w:val="36"/>
          <w:rtl/>
        </w:rPr>
        <w:t>2.10 تبديل مفتاح القفل</w:t>
      </w:r>
      <w:bookmarkEnd w:id="62"/>
      <w:bookmarkEnd w:id="63"/>
      <w:bookmarkEnd w:id="64"/>
      <w:bookmarkEnd w:id="65"/>
      <w:bookmarkEnd w:id="66"/>
    </w:p>
    <w:p w:rsidR="00F530E3" w:rsidRDefault="00184A1B">
      <w:pPr>
        <w:spacing w:after="160" w:line="360" w:lineRule="auto"/>
        <w:ind w:firstLine="720"/>
        <w:rPr>
          <w:sz w:val="28"/>
          <w:szCs w:val="28"/>
          <w:rtl/>
        </w:rPr>
      </w:pPr>
      <w:r>
        <w:rPr>
          <w:rFonts w:eastAsia="Arial" w:hAnsi="Arial"/>
          <w:sz w:val="28"/>
          <w:szCs w:val="28"/>
          <w:rtl/>
        </w:rPr>
        <w:t xml:space="preserve">تستطيع تعطيل المفاتيح الموجودة على البولاريس ميني لتتجنب الضغط غير المقصود عليها؛ وذلك باستخدام تشغيل مفتاح "القفل" الموجود على اللوحة الأمامية. </w:t>
      </w:r>
    </w:p>
    <w:p w:rsidR="00F530E3" w:rsidRDefault="00184A1B">
      <w:pPr>
        <w:spacing w:after="160" w:line="360" w:lineRule="auto"/>
        <w:ind w:firstLine="720"/>
        <w:rPr>
          <w:sz w:val="28"/>
          <w:szCs w:val="28"/>
          <w:rtl/>
        </w:rPr>
      </w:pPr>
      <w:r>
        <w:rPr>
          <w:rFonts w:eastAsia="Arial" w:hAnsi="Arial"/>
          <w:sz w:val="28"/>
          <w:szCs w:val="28"/>
          <w:rtl/>
        </w:rPr>
        <w:t xml:space="preserve">عند إزاحة مفتاح "قفل" التشغيل ناحية اليسار؛ فإن البولاريس ميني ستعلن عن رسالة "جميع المفاتيح مقفلة"، هذا يعني </w:t>
      </w:r>
      <w:r>
        <w:rPr>
          <w:rFonts w:eastAsia="Arial" w:hAnsi="Arial"/>
          <w:sz w:val="28"/>
          <w:szCs w:val="28"/>
          <w:rtl/>
        </w:rPr>
        <w:t>أن جميع مفاتيح الجهاز مُعطَّلة بما فيها مفتاح تشغيل /  إيقاف الجهاز. في حال إزاحة مفتاح "قفل" التشغيل إلى الوسط، فإن البولاريس ميني ستعلن عن رسالة "اللوحة العليا مقفلة". هذا يعني أنه بإمكانك الاستمرار في استخدام أزرار ومفتاحَيْ القفل على اللوحة الأمامية "ت</w:t>
      </w:r>
      <w:r>
        <w:rPr>
          <w:rFonts w:eastAsia="Arial" w:hAnsi="Arial"/>
          <w:sz w:val="28"/>
          <w:szCs w:val="28"/>
          <w:rtl/>
        </w:rPr>
        <w:t>بديل نمط الوسائط، أزرار الوسائط وزر تشغيل /  إيقاف الجهاز. ولكن لا يمكنك استخدام أي من المفاتيح الموجودة على اللوحة العليا على المفكرة. في حال إزاحة مفتاح "قفل" التشغيل" إلى الجهة اليمنى، فإن البولاريس ميني ستعلن "غير مقفَل". وهذا يشير إلى أن جميع المفاتيح</w:t>
      </w:r>
      <w:r>
        <w:rPr>
          <w:rFonts w:eastAsia="Arial" w:hAnsi="Arial"/>
          <w:sz w:val="28"/>
          <w:szCs w:val="28"/>
          <w:rtl/>
        </w:rPr>
        <w:t xml:space="preserve"> تعمل. </w:t>
      </w:r>
    </w:p>
    <w:p w:rsidR="00F530E3" w:rsidRDefault="00184A1B">
      <w:pPr>
        <w:spacing w:after="160" w:line="360" w:lineRule="auto"/>
        <w:ind w:firstLine="720"/>
        <w:rPr>
          <w:sz w:val="28"/>
          <w:szCs w:val="28"/>
          <w:rtl/>
        </w:rPr>
      </w:pPr>
      <w:r>
        <w:rPr>
          <w:rFonts w:eastAsia="Arial" w:hAnsi="Arial"/>
          <w:sz w:val="28"/>
          <w:szCs w:val="28"/>
          <w:rtl/>
        </w:rPr>
        <w:lastRenderedPageBreak/>
        <w:t>إذا أردت أن تقفل مفاتيح الوسائط الموجودة على اللوحة الأمامية فقط، وإذا أردت إلغاء قفل تلك المفاتيح، اضغط على الزرَّيْن "السابق" و"التالي: في نفس الوقت. ستعلن المفكرة "مفاتيح الوسائط مقفلة" إذا ضغطت على الزِرَّيْن مرة أخرى، ستعلن المفكرة "مفاتيح الو</w:t>
      </w:r>
      <w:r>
        <w:rPr>
          <w:rFonts w:eastAsia="Arial" w:hAnsi="Arial"/>
          <w:sz w:val="28"/>
          <w:szCs w:val="28"/>
          <w:rtl/>
        </w:rPr>
        <w:t xml:space="preserve">سائط غير مقفلة". وستعمل مفاتيح الوسائط مرة أخرى. </w:t>
      </w:r>
    </w:p>
    <w:p w:rsidR="00F530E3" w:rsidRDefault="00F530E3">
      <w:pPr>
        <w:spacing w:after="160" w:line="360" w:lineRule="auto"/>
        <w:rPr>
          <w:sz w:val="28"/>
          <w:szCs w:val="28"/>
          <w:rtl/>
        </w:rPr>
      </w:pPr>
    </w:p>
    <w:p w:rsidR="00F530E3" w:rsidRDefault="00184A1B">
      <w:pPr>
        <w:pStyle w:val="Heading2"/>
        <w:spacing w:before="200" w:line="259" w:lineRule="auto"/>
        <w:rPr>
          <w:sz w:val="36"/>
          <w:szCs w:val="36"/>
          <w:rtl/>
        </w:rPr>
      </w:pPr>
      <w:bookmarkStart w:id="67" w:name="_Toc503691013"/>
      <w:bookmarkStart w:id="68" w:name="_Toc505697663"/>
      <w:bookmarkStart w:id="69" w:name="_Toc517109888"/>
      <w:bookmarkStart w:id="70" w:name="_Toc517110102"/>
      <w:bookmarkStart w:id="71" w:name="_Toc28106686"/>
      <w:r>
        <w:rPr>
          <w:sz w:val="36"/>
          <w:szCs w:val="36"/>
          <w:rtl/>
        </w:rPr>
        <w:t>2.11 نمط اليد الواحدة</w:t>
      </w:r>
      <w:bookmarkEnd w:id="67"/>
      <w:bookmarkEnd w:id="68"/>
      <w:bookmarkEnd w:id="69"/>
      <w:bookmarkEnd w:id="70"/>
      <w:bookmarkEnd w:id="71"/>
    </w:p>
    <w:p w:rsidR="00F530E3" w:rsidRDefault="00184A1B">
      <w:pPr>
        <w:spacing w:after="160" w:line="360" w:lineRule="auto"/>
        <w:ind w:firstLine="720"/>
        <w:rPr>
          <w:sz w:val="28"/>
          <w:szCs w:val="28"/>
          <w:rtl/>
        </w:rPr>
      </w:pPr>
      <w:r>
        <w:rPr>
          <w:rFonts w:eastAsia="Arial" w:hAnsi="Arial"/>
          <w:sz w:val="28"/>
          <w:szCs w:val="28"/>
          <w:rtl/>
        </w:rPr>
        <w:t>توفر البولاريس ميني نمط اليد الواحدة للأشخاص المقيَّدين في استخدم يد واحدة لإدخال النص. لتبديل نمط اليد الواحدة بين تشغيل / تعطيل، اضغط "حذف خلفي-1-2-3".  تستطيع أيضا تشغيل وإيقاف نمط</w:t>
      </w:r>
      <w:r>
        <w:rPr>
          <w:rFonts w:eastAsia="Arial" w:hAnsi="Arial"/>
          <w:sz w:val="28"/>
          <w:szCs w:val="28"/>
          <w:rtl/>
        </w:rPr>
        <w:t xml:space="preserve"> اليد الواحدة من خلال مربع حوار "خيارات عامة". </w:t>
      </w:r>
    </w:p>
    <w:p w:rsidR="00F530E3" w:rsidRDefault="00184A1B">
      <w:pPr>
        <w:spacing w:after="160" w:line="360" w:lineRule="auto"/>
        <w:ind w:firstLine="720"/>
        <w:rPr>
          <w:sz w:val="28"/>
          <w:szCs w:val="28"/>
          <w:rtl/>
        </w:rPr>
      </w:pPr>
      <w:r>
        <w:rPr>
          <w:rFonts w:eastAsia="Arial" w:hAnsi="Arial"/>
          <w:sz w:val="28"/>
          <w:szCs w:val="28"/>
          <w:rtl/>
        </w:rPr>
        <w:t>عندما يكون نمط اليد الواحدة تشغيل استخدم الطرق التالية لإدخال النص:</w:t>
      </w:r>
    </w:p>
    <w:p w:rsidR="00F530E3" w:rsidRDefault="00184A1B">
      <w:pPr>
        <w:spacing w:after="160" w:line="360" w:lineRule="auto"/>
        <w:ind w:firstLine="720"/>
        <w:rPr>
          <w:sz w:val="28"/>
          <w:szCs w:val="28"/>
          <w:rtl/>
        </w:rPr>
      </w:pPr>
      <w:r>
        <w:rPr>
          <w:rFonts w:eastAsia="Arial" w:hAnsi="Arial"/>
          <w:sz w:val="28"/>
          <w:szCs w:val="28"/>
          <w:rtl/>
        </w:rPr>
        <w:t>1. لطباعة حرف، اضغط على نقاط الحرف بأي تركيب أو ترتيب. وبعد أن تضغط على جميع النقاط، اضغط "مسافة" لإكمال إدخال الحرف. على سبيل المثال: إذا أ</w:t>
      </w:r>
      <w:r>
        <w:rPr>
          <w:rFonts w:eastAsia="Arial" w:hAnsi="Arial"/>
          <w:sz w:val="28"/>
          <w:szCs w:val="28"/>
          <w:rtl/>
        </w:rPr>
        <w:t xml:space="preserve">ردت طباعة (ه) اضغط "النقطة الأولى" و"النقطة الثانية" منفصلتين، يمكنك أن تضغط على النقطتين معاً، ومن ثم اضغط "النقطة الخامسة." أخيراً، اضغط "مسافة". </w:t>
      </w:r>
    </w:p>
    <w:p w:rsidR="00F530E3" w:rsidRDefault="00184A1B">
      <w:pPr>
        <w:spacing w:after="160" w:line="360" w:lineRule="auto"/>
        <w:ind w:firstLine="720"/>
        <w:rPr>
          <w:sz w:val="28"/>
          <w:szCs w:val="28"/>
          <w:rtl/>
        </w:rPr>
      </w:pPr>
      <w:r>
        <w:rPr>
          <w:rFonts w:eastAsia="Arial" w:hAnsi="Arial"/>
          <w:sz w:val="28"/>
          <w:szCs w:val="28"/>
          <w:rtl/>
        </w:rPr>
        <w:t>2. لضغط أمر يتضمن "مسافة"، اضغط "مسافة" مرتين، قبل وبعد تركيب النقاط. على سبيل المثال: لضغط "مسافة-</w:t>
      </w:r>
      <w:r>
        <w:rPr>
          <w:sz w:val="28"/>
          <w:szCs w:val="28"/>
        </w:rPr>
        <w:t>o</w:t>
      </w:r>
      <w:r>
        <w:rPr>
          <w:rFonts w:eastAsia="Arial" w:hAnsi="Arial"/>
          <w:sz w:val="28"/>
          <w:szCs w:val="28"/>
          <w:rtl/>
        </w:rPr>
        <w:t xml:space="preserve"> (النقا</w:t>
      </w:r>
      <w:r>
        <w:rPr>
          <w:rFonts w:eastAsia="Arial" w:hAnsi="Arial"/>
          <w:sz w:val="28"/>
          <w:szCs w:val="28"/>
          <w:rtl/>
        </w:rPr>
        <w:t xml:space="preserve">ط 1-3-5)،" اضغط "مسافة بعدها اضغط "نقطة 1"، "نقطة 3"، و"نقطة 5،"،   تستطيع ضغط النقاط إما منفصلة أو مع بعضها البعض، ثم اضغط مرة أخرى "مسافة". </w:t>
      </w:r>
    </w:p>
    <w:p w:rsidR="00F530E3" w:rsidRDefault="00184A1B">
      <w:pPr>
        <w:spacing w:after="160" w:line="360" w:lineRule="auto"/>
        <w:ind w:firstLine="720"/>
        <w:rPr>
          <w:sz w:val="28"/>
          <w:szCs w:val="28"/>
          <w:rtl/>
        </w:rPr>
      </w:pPr>
      <w:r>
        <w:rPr>
          <w:rFonts w:eastAsia="Arial" w:hAnsi="Arial"/>
          <w:sz w:val="28"/>
          <w:szCs w:val="28"/>
          <w:rtl/>
        </w:rPr>
        <w:t>3. لضغط أمر يتضمن "مفتاح حذف خلفي" أو مفتاح "دخول"، اضغط مفتاح "حذف خلفي" أو مفتاح "دخول" قبل المفاتيح الأخرى، بع</w:t>
      </w:r>
      <w:r>
        <w:rPr>
          <w:rFonts w:eastAsia="Arial" w:hAnsi="Arial"/>
          <w:sz w:val="28"/>
          <w:szCs w:val="28"/>
          <w:rtl/>
        </w:rPr>
        <w:t xml:space="preserve">دها اضغط مفاتيح تركيب النقاط الأخرى. وأخيراً، اضغط "مسافة". على سبيل المثال: لتضغط مفتاح "دخول-ل (النقاط 1-2-3)"، اضغط "دخول، وبعدها اضغط "النقاط 1-2-3"، وبعدها "مسافة". </w:t>
      </w:r>
    </w:p>
    <w:p w:rsidR="00F530E3" w:rsidRDefault="00184A1B">
      <w:pPr>
        <w:spacing w:after="160" w:line="360" w:lineRule="auto"/>
        <w:ind w:firstLine="720"/>
        <w:rPr>
          <w:sz w:val="28"/>
          <w:szCs w:val="28"/>
          <w:rtl/>
        </w:rPr>
      </w:pPr>
      <w:r>
        <w:rPr>
          <w:rFonts w:eastAsia="Arial" w:hAnsi="Arial"/>
          <w:sz w:val="28"/>
          <w:szCs w:val="28"/>
          <w:rtl/>
        </w:rPr>
        <w:t xml:space="preserve">4 لتضغط "مسافة"، "مفتاح الحذف الخلفي"، و"دخول"، اضغط المفتاح مرتين. على سبيل المثال: </w:t>
      </w:r>
      <w:r>
        <w:rPr>
          <w:rFonts w:eastAsia="Arial" w:hAnsi="Arial"/>
          <w:sz w:val="28"/>
          <w:szCs w:val="28"/>
          <w:rtl/>
        </w:rPr>
        <w:t xml:space="preserve">إذا رغبت في الضغط على "مسافة" لإنشاء "مسافة" بين الكلمات، اضغط "مسافة" مرتين. </w:t>
      </w:r>
    </w:p>
    <w:p w:rsidR="00F530E3" w:rsidRDefault="00184A1B">
      <w:pPr>
        <w:spacing w:after="160" w:line="360" w:lineRule="auto"/>
        <w:ind w:firstLine="720"/>
        <w:rPr>
          <w:sz w:val="28"/>
          <w:szCs w:val="28"/>
          <w:rtl/>
        </w:rPr>
      </w:pPr>
      <w:r>
        <w:rPr>
          <w:rFonts w:eastAsia="Arial" w:hAnsi="Arial"/>
          <w:sz w:val="28"/>
          <w:szCs w:val="28"/>
          <w:rtl/>
        </w:rPr>
        <w:lastRenderedPageBreak/>
        <w:t xml:space="preserve">التعامل مع أزرار التمرير، مفاتيح المهام، أزرار مشغل الوسائط هو نفسه لا يختلف عن النمط العادي. </w:t>
      </w:r>
    </w:p>
    <w:p w:rsidR="00F530E3" w:rsidRDefault="00184A1B">
      <w:pPr>
        <w:spacing w:after="160" w:line="360" w:lineRule="auto"/>
        <w:ind w:firstLine="720"/>
        <w:rPr>
          <w:sz w:val="28"/>
          <w:szCs w:val="28"/>
          <w:rtl/>
        </w:rPr>
      </w:pPr>
      <w:r>
        <w:rPr>
          <w:rFonts w:eastAsia="Arial" w:hAnsi="Arial"/>
          <w:sz w:val="28"/>
          <w:szCs w:val="28"/>
          <w:rtl/>
        </w:rPr>
        <w:t>إذا كان نمط اليد الواحدة تشغيل، فإن البولاريس ميني ستنبهك في كل مرة تُشَغِّل بها ا</w:t>
      </w:r>
      <w:r>
        <w:rPr>
          <w:rFonts w:eastAsia="Arial" w:hAnsi="Arial"/>
          <w:sz w:val="28"/>
          <w:szCs w:val="28"/>
          <w:rtl/>
        </w:rPr>
        <w:t xml:space="preserve">لمفكرة، وستنبهك أيضا بما يتوجب عليك فعله للرجوع إلى عمل النمط العادي. </w:t>
      </w:r>
    </w:p>
    <w:p w:rsidR="00F530E3" w:rsidRDefault="00F530E3">
      <w:pPr>
        <w:spacing w:after="160" w:line="360" w:lineRule="auto"/>
        <w:rPr>
          <w:sz w:val="28"/>
          <w:szCs w:val="28"/>
          <w:rtl/>
        </w:rPr>
      </w:pPr>
    </w:p>
    <w:p w:rsidR="00F530E3" w:rsidRDefault="00184A1B">
      <w:pPr>
        <w:pStyle w:val="Heading2"/>
        <w:spacing w:before="200" w:line="259" w:lineRule="auto"/>
        <w:rPr>
          <w:sz w:val="36"/>
          <w:szCs w:val="36"/>
          <w:rtl/>
        </w:rPr>
      </w:pPr>
      <w:bookmarkStart w:id="72" w:name="_Toc503691014"/>
      <w:bookmarkStart w:id="73" w:name="_Toc505697664"/>
      <w:bookmarkStart w:id="74" w:name="_Toc517109889"/>
      <w:bookmarkStart w:id="75" w:name="_Toc517110103"/>
      <w:bookmarkStart w:id="76" w:name="_Toc28106687"/>
      <w:r>
        <w:rPr>
          <w:sz w:val="36"/>
          <w:szCs w:val="36"/>
          <w:rtl/>
        </w:rPr>
        <w:t>2.12 استخدام وضع الكتابة</w:t>
      </w:r>
      <w:bookmarkEnd w:id="72"/>
      <w:bookmarkEnd w:id="73"/>
      <w:bookmarkEnd w:id="74"/>
      <w:bookmarkEnd w:id="75"/>
      <w:bookmarkEnd w:id="76"/>
    </w:p>
    <w:p w:rsidR="00F530E3" w:rsidRDefault="00184A1B">
      <w:pPr>
        <w:spacing w:after="160" w:line="360" w:lineRule="auto"/>
        <w:ind w:firstLine="720"/>
        <w:rPr>
          <w:sz w:val="28"/>
          <w:szCs w:val="28"/>
          <w:rtl/>
        </w:rPr>
      </w:pPr>
      <w:r>
        <w:rPr>
          <w:rFonts w:eastAsia="Arial" w:hAnsi="Arial"/>
          <w:sz w:val="28"/>
          <w:szCs w:val="28"/>
          <w:rtl/>
        </w:rPr>
        <w:t>أثناء الكتابة في مستند، قد ترغب في إيقاف تشغيل مفاتيح التنقل، خاصة إذا كنت تطبع بسرعة وخفت من التنقل عن طريق الخطأ وأنت تنوي إدخال النص. لتشغيل "نمط وضع الطباع</w:t>
      </w:r>
      <w:r>
        <w:rPr>
          <w:rFonts w:eastAsia="Arial" w:hAnsi="Arial"/>
          <w:sz w:val="28"/>
          <w:szCs w:val="28"/>
          <w:rtl/>
        </w:rPr>
        <w:t xml:space="preserve">ة"، </w:t>
      </w:r>
      <w:r>
        <w:br w:type="page"/>
      </w:r>
      <w:r>
        <w:rPr>
          <w:rFonts w:eastAsia="Arial" w:hAnsi="Arial"/>
          <w:sz w:val="28"/>
          <w:szCs w:val="28"/>
          <w:rtl/>
        </w:rPr>
        <w:lastRenderedPageBreak/>
        <w:t>اضغط مفتاح "حذف خلفي-دخول-</w:t>
      </w:r>
      <w:r>
        <w:rPr>
          <w:sz w:val="28"/>
          <w:szCs w:val="28"/>
        </w:rPr>
        <w:t>c</w:t>
      </w:r>
      <w:r>
        <w:rPr>
          <w:rFonts w:eastAsia="Arial" w:hAnsi="Arial"/>
          <w:sz w:val="28"/>
          <w:szCs w:val="28"/>
          <w:rtl/>
        </w:rPr>
        <w:t xml:space="preserve">" في أي مكان داخل المستند. ستعلن البولاريس ميني عن رسالة "بدء نمط الطباعة" وستعرضها على سطر البرايل. </w:t>
      </w:r>
    </w:p>
    <w:p w:rsidR="00F530E3" w:rsidRDefault="00184A1B">
      <w:pPr>
        <w:spacing w:after="160" w:line="360" w:lineRule="auto"/>
        <w:ind w:firstLine="720"/>
        <w:rPr>
          <w:sz w:val="28"/>
          <w:szCs w:val="28"/>
          <w:rtl/>
        </w:rPr>
      </w:pPr>
      <w:r>
        <w:rPr>
          <w:rFonts w:eastAsia="Arial" w:hAnsi="Arial"/>
          <w:sz w:val="28"/>
          <w:szCs w:val="28"/>
          <w:rtl/>
        </w:rPr>
        <w:t xml:space="preserve">عند استخدام "نمط الطباعة" إذا ضغطت "مسافة-4"، بدلا من الانتقال إلى السطر التالي، فإن "مسافة-4" ستعمل عمل مفتاح "دخول". </w:t>
      </w:r>
    </w:p>
    <w:p w:rsidR="00F530E3" w:rsidRDefault="00184A1B">
      <w:pPr>
        <w:spacing w:after="160" w:line="360" w:lineRule="auto"/>
        <w:ind w:firstLine="720"/>
        <w:rPr>
          <w:sz w:val="28"/>
          <w:szCs w:val="28"/>
        </w:rPr>
      </w:pPr>
      <w:r>
        <w:rPr>
          <w:rFonts w:eastAsia="Arial" w:hAnsi="Arial"/>
          <w:sz w:val="28"/>
          <w:szCs w:val="28"/>
          <w:rtl/>
        </w:rPr>
        <w:t>لإلغاء "نمط وضع الطباعة" اضغط مرة أخرى "مسافة-دخول-</w:t>
      </w:r>
      <w:r>
        <w:rPr>
          <w:sz w:val="28"/>
          <w:szCs w:val="28"/>
        </w:rPr>
        <w:t>c</w:t>
      </w:r>
      <w:r>
        <w:rPr>
          <w:rFonts w:eastAsia="Arial" w:hAnsi="Arial"/>
          <w:sz w:val="28"/>
          <w:szCs w:val="28"/>
          <w:rtl/>
        </w:rPr>
        <w:t>". ستعلن البولاريس ميني عن انهاء "نمط وضع الكتابة" وستُعرَض الرسالة على السطر الإلكتروني، وبعد إلغاء "نمط الطباعة" ستعود أوامر التشغيل إلى الوضع العادي.</w:t>
      </w:r>
    </w:p>
    <w:p w:rsidR="00F530E3" w:rsidRDefault="00184A1B">
      <w:pPr>
        <w:spacing w:after="160" w:line="360" w:lineRule="auto"/>
      </w:pPr>
      <w:r>
        <w:rPr>
          <w:rtl/>
        </w:rPr>
        <w:t xml:space="preserve"> </w:t>
      </w:r>
    </w:p>
    <w:p w:rsidR="00F530E3" w:rsidRDefault="00F530E3">
      <w:pPr>
        <w:spacing w:after="160" w:line="259" w:lineRule="auto"/>
      </w:pPr>
    </w:p>
    <w:sectPr w:rsidR="00F530E3">
      <w:headerReference w:type="default" r:id="rId8"/>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4A1B">
      <w:r>
        <w:separator/>
      </w:r>
    </w:p>
  </w:endnote>
  <w:endnote w:type="continuationSeparator" w:id="0">
    <w:p w:rsidR="00000000" w:rsidRDefault="0018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numGothic">
    <w:charset w:val="00"/>
    <w:family w:val="auto"/>
    <w:pitch w:val="variable"/>
    <w:sig w:usb0="A00002EF" w:usb1="4000207B" w:usb2="00000000" w:usb3="00000000" w:csb0="FFFFFF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4A1B">
      <w:r>
        <w:separator/>
      </w:r>
    </w:p>
  </w:footnote>
  <w:footnote w:type="continuationSeparator" w:id="0">
    <w:p w:rsidR="00000000" w:rsidRDefault="00184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E3" w:rsidRDefault="00184A1B">
    <w:pPr>
      <w:pStyle w:val="Header"/>
    </w:pPr>
    <w:r>
      <w:fldChar w:fldCharType="begin"/>
    </w:r>
    <w:r>
      <w:instrText>PAGE  \* MERGEFORMAT</w:instrText>
    </w:r>
    <w:r>
      <w:fldChar w:fldCharType="separate"/>
    </w:r>
    <w:r>
      <w:rPr>
        <w:noProof/>
        <w:rtl/>
      </w:rPr>
      <w:t>2</w:t>
    </w:r>
    <w:r>
      <w:fldChar w:fldCharType="end"/>
    </w:r>
  </w:p>
  <w:p w:rsidR="00F530E3" w:rsidRDefault="00F530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530E3"/>
    <w:rsid w:val="00126812"/>
    <w:rsid w:val="0013274D"/>
    <w:rsid w:val="00155D73"/>
    <w:rsid w:val="00184A1B"/>
    <w:rsid w:val="00220166"/>
    <w:rsid w:val="004E6882"/>
    <w:rsid w:val="005A23B5"/>
    <w:rsid w:val="005E140B"/>
    <w:rsid w:val="006737F3"/>
    <w:rsid w:val="00B76327"/>
    <w:rsid w:val="00CD1463"/>
    <w:rsid w:val="00F530E3"/>
    <w:rsid w:val="00F7361A"/>
  </w:rsid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bidi/>
    </w:pPr>
  </w:style>
  <w:style w:type="paragraph" w:styleId="Heading1">
    <w:name w:val="heading 1"/>
    <w:basedOn w:val="Normal"/>
    <w:next w:val="Normal"/>
    <w:link w:val="Heading1Char"/>
    <w:uiPriority w:val="7"/>
    <w:qFormat/>
    <w:pPr>
      <w:keepNext/>
      <w:keepLines/>
      <w:outlineLvl w:val="0"/>
    </w:pPr>
    <w:rPr>
      <w:rFonts w:ascii="Cambria" w:eastAsia="Cambria" w:hAnsi="Cambria"/>
      <w:b/>
      <w:color w:val="365F91" w:themeColor="accent1" w:themeShade="BF"/>
      <w:sz w:val="28"/>
      <w:szCs w:val="28"/>
    </w:rPr>
  </w:style>
  <w:style w:type="paragraph" w:styleId="Heading2">
    <w:name w:val="heading 2"/>
    <w:basedOn w:val="Normal"/>
    <w:next w:val="Normal"/>
    <w:link w:val="Heading2Char"/>
    <w:uiPriority w:val="8"/>
    <w:unhideWhenUsed/>
    <w:qFormat/>
    <w:pPr>
      <w:keepNext/>
      <w:keepLines/>
      <w:outlineLvl w:val="1"/>
    </w:pPr>
    <w:rPr>
      <w:rFonts w:ascii="Cambria" w:eastAsia="Cambria" w:hAnsi="Cambria"/>
      <w:b/>
      <w:color w:val="4F81BD" w:themeColor="accent1"/>
      <w:sz w:val="26"/>
      <w:szCs w:val="26"/>
    </w:rPr>
  </w:style>
  <w:style w:type="paragraph" w:styleId="Heading3">
    <w:name w:val="heading 3"/>
    <w:basedOn w:val="Normal"/>
    <w:next w:val="Normal"/>
    <w:link w:val="Heading3Char"/>
    <w:uiPriority w:val="9"/>
    <w:unhideWhenUsed/>
    <w:qFormat/>
    <w:pPr>
      <w:keepNext/>
      <w:keepLines/>
      <w:outlineLvl w:val="2"/>
    </w:pPr>
    <w:rPr>
      <w:rFonts w:ascii="Cambria" w:eastAsia="Cambria" w:hAnsi="Cambria"/>
      <w:b/>
      <w:color w:val="4F81BD" w:themeColor="accent1"/>
      <w:sz w:val="20"/>
      <w:szCs w:val="20"/>
    </w:rPr>
  </w:style>
  <w:style w:type="paragraph" w:styleId="Heading4">
    <w:name w:val="heading 4"/>
    <w:basedOn w:val="Normal"/>
    <w:next w:val="Normal"/>
    <w:link w:val="Heading4Char"/>
    <w:uiPriority w:val="10"/>
    <w:unhideWhenUsed/>
    <w:qFormat/>
    <w:pPr>
      <w:keepNext/>
      <w:keepLines/>
      <w:outlineLvl w:val="3"/>
    </w:pPr>
    <w:rPr>
      <w:rFonts w:ascii="Cambria" w:eastAsia="Cambria" w:hAnsi="Cambria"/>
      <w:b/>
      <w:i/>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paragraph" w:styleId="TOC3">
    <w:name w:val="toc 3"/>
    <w:basedOn w:val="Normal"/>
    <w:next w:val="Normal"/>
    <w:uiPriority w:val="39"/>
    <w:unhideWhenUsed/>
    <w:pPr>
      <w:ind w:left="440"/>
    </w:pPr>
  </w:style>
  <w:style w:type="paragraph" w:styleId="TOC4">
    <w:name w:val="toc 4"/>
    <w:basedOn w:val="Normal"/>
    <w:next w:val="Normal"/>
    <w:uiPriority w:val="31"/>
    <w:unhideWhenUsed/>
    <w:pPr>
      <w:ind w:right="660"/>
    </w:pPr>
    <w:rPr>
      <w:rFonts w:ascii="NanumGothic" w:hAnsi="NanumGothic"/>
      <w:sz w:val="20"/>
      <w:szCs w:val="20"/>
    </w:rPr>
  </w:style>
  <w:style w:type="paragraph" w:styleId="TOC5">
    <w:name w:val="toc 5"/>
    <w:basedOn w:val="Normal"/>
    <w:next w:val="Normal"/>
    <w:uiPriority w:val="32"/>
    <w:unhideWhenUsed/>
    <w:pPr>
      <w:ind w:right="880"/>
    </w:pPr>
    <w:rPr>
      <w:rFonts w:ascii="NanumGothic" w:hAnsi="NanumGothic"/>
      <w:sz w:val="20"/>
      <w:szCs w:val="20"/>
    </w:rPr>
  </w:style>
  <w:style w:type="paragraph" w:styleId="TOC6">
    <w:name w:val="toc 6"/>
    <w:basedOn w:val="Normal"/>
    <w:next w:val="Normal"/>
    <w:uiPriority w:val="33"/>
    <w:unhideWhenUsed/>
    <w:pPr>
      <w:ind w:right="1100"/>
    </w:pPr>
    <w:rPr>
      <w:rFonts w:ascii="NanumGothic" w:hAnsi="NanumGothic"/>
      <w:sz w:val="20"/>
      <w:szCs w:val="20"/>
    </w:rPr>
  </w:style>
  <w:style w:type="paragraph" w:styleId="TOC7">
    <w:name w:val="toc 7"/>
    <w:basedOn w:val="Normal"/>
    <w:next w:val="Normal"/>
    <w:uiPriority w:val="34"/>
    <w:unhideWhenUsed/>
    <w:pPr>
      <w:ind w:right="1320"/>
    </w:pPr>
    <w:rPr>
      <w:rFonts w:ascii="NanumGothic" w:hAnsi="NanumGothic"/>
      <w:sz w:val="20"/>
      <w:szCs w:val="20"/>
    </w:rPr>
  </w:style>
  <w:style w:type="paragraph" w:styleId="TOC8">
    <w:name w:val="toc 8"/>
    <w:basedOn w:val="Normal"/>
    <w:next w:val="Normal"/>
    <w:uiPriority w:val="35"/>
    <w:unhideWhenUsed/>
    <w:pPr>
      <w:ind w:right="1540"/>
    </w:pPr>
    <w:rPr>
      <w:rFonts w:ascii="NanumGothic" w:hAnsi="NanumGothic"/>
      <w:sz w:val="20"/>
      <w:szCs w:val="20"/>
    </w:rPr>
  </w:style>
  <w:style w:type="paragraph" w:styleId="TOC9">
    <w:name w:val="toc 9"/>
    <w:basedOn w:val="Normal"/>
    <w:next w:val="Normal"/>
    <w:uiPriority w:val="36"/>
    <w:unhideWhenUsed/>
    <w:pPr>
      <w:ind w:right="1760"/>
    </w:pPr>
    <w:rPr>
      <w:rFonts w:ascii="NanumGothic" w:hAnsi="NanumGothic"/>
      <w:sz w:val="20"/>
      <w:szCs w:val="20"/>
    </w:rPr>
  </w:style>
  <w:style w:type="character" w:customStyle="1" w:styleId="Heading1Char">
    <w:name w:val="Heading 1 Char"/>
    <w:basedOn w:val="DefaultParagraphFont"/>
    <w:link w:val="Heading1"/>
    <w:rPr>
      <w:rFonts w:ascii="Cambria" w:eastAsia="Cambria" w:hAnsi="Cambria"/>
      <w:b/>
      <w:color w:val="365F91" w:themeColor="accent1" w:themeShade="BF"/>
      <w:w w:val="100"/>
      <w:sz w:val="28"/>
      <w:szCs w:val="28"/>
      <w:shd w:val="clear" w:color="auto" w:fill="auto"/>
    </w:rPr>
  </w:style>
  <w:style w:type="character" w:customStyle="1" w:styleId="Heading2Char">
    <w:name w:val="Heading 2 Char"/>
    <w:basedOn w:val="DefaultParagraphFont"/>
    <w:link w:val="Heading2"/>
    <w:rPr>
      <w:rFonts w:ascii="Cambria" w:eastAsia="Cambria" w:hAnsi="Cambria"/>
      <w:b/>
      <w:color w:val="4F81BD" w:themeColor="accent1"/>
      <w:w w:val="100"/>
      <w:sz w:val="26"/>
      <w:szCs w:val="26"/>
      <w:shd w:val="clear" w:color="auto" w:fill="auto"/>
    </w:rPr>
  </w:style>
  <w:style w:type="character" w:customStyle="1" w:styleId="Heading3Char">
    <w:name w:val="Heading 3 Char"/>
    <w:basedOn w:val="DefaultParagraphFont"/>
    <w:link w:val="Heading3"/>
    <w:rPr>
      <w:rFonts w:ascii="Cambria" w:eastAsia="Cambria" w:hAnsi="Cambria"/>
      <w:b/>
      <w:color w:val="4F81BD" w:themeColor="accent1"/>
      <w:w w:val="100"/>
      <w:sz w:val="20"/>
      <w:szCs w:val="20"/>
      <w:shd w:val="clear" w:color="auto" w:fill="auto"/>
    </w:rPr>
  </w:style>
  <w:style w:type="character" w:customStyle="1" w:styleId="Heading4Char">
    <w:name w:val="Heading 4 Char"/>
    <w:basedOn w:val="DefaultParagraphFont"/>
    <w:link w:val="Heading4"/>
    <w:rPr>
      <w:rFonts w:ascii="Cambria" w:eastAsia="Cambria" w:hAnsi="Cambria"/>
      <w:b/>
      <w:i/>
      <w:color w:val="4F81BD" w:themeColor="accent1"/>
      <w:w w:val="100"/>
      <w:sz w:val="20"/>
      <w:szCs w:val="20"/>
      <w:shd w:val="clear" w:color="auto" w:fill="auto"/>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9A63-72D5-428A-9B4F-DACBFEE4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4134</Words>
  <Characters>22161</Characters>
  <Application>Microsoft Office Word</Application>
  <DocSecurity>0</DocSecurity>
  <Lines>184</Lines>
  <Paragraphs>52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2019-12-24T16:17:00Z</dcterms:created>
  <dcterms:modified xsi:type="dcterms:W3CDTF">2019-12-24T17:05:00Z</dcterms:modified>
</cp:coreProperties>
</file>