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0215" w14:textId="77777777" w:rsidR="00B05F3D" w:rsidRDefault="00000000">
      <w:pPr>
        <w:spacing w:after="160" w:line="278" w:lineRule="auto"/>
        <w:jc w:val="center"/>
        <w:rPr>
          <w:rFonts w:hAnsi="Times New Roman"/>
          <w:b/>
        </w:rPr>
      </w:pPr>
      <w:r>
        <w:rPr>
          <w:rFonts w:hAnsi="Times New Roman"/>
          <w:b/>
        </w:rPr>
        <w:t>Release Note for BrailleSense 3.0</w:t>
      </w:r>
    </w:p>
    <w:p w14:paraId="2003AD08" w14:textId="77777777" w:rsidR="00B05F3D" w:rsidRDefault="00B05F3D">
      <w:pPr>
        <w:spacing w:after="160" w:line="278" w:lineRule="auto"/>
        <w:jc w:val="center"/>
        <w:rPr>
          <w:rFonts w:hAnsi="Times New Roman"/>
          <w:b/>
        </w:rPr>
      </w:pPr>
    </w:p>
    <w:p w14:paraId="4811D7BC" w14:textId="77777777" w:rsidR="00B05F3D" w:rsidRDefault="00000000">
      <w:pPr>
        <w:pStyle w:val="Heading1"/>
        <w:spacing w:before="360" w:after="80" w:line="259" w:lineRule="auto"/>
        <w:rPr>
          <w:rFonts w:hAnsi="Malgun Gothic"/>
        </w:rPr>
      </w:pPr>
      <w:r>
        <w:rPr>
          <w:rFonts w:hAnsi="Malgun Gothic"/>
        </w:rPr>
        <w:t>New Functions</w:t>
      </w:r>
    </w:p>
    <w:p w14:paraId="6F8E1A3D" w14:textId="77777777" w:rsidR="00B05F3D" w:rsidRDefault="00B05F3D">
      <w:pPr>
        <w:tabs>
          <w:tab w:val="left" w:pos="720"/>
        </w:tabs>
        <w:spacing w:after="160" w:line="278" w:lineRule="auto"/>
        <w:ind w:left="720"/>
        <w:rPr>
          <w:rFonts w:hAnsi="Times New Roman"/>
        </w:rPr>
      </w:pPr>
    </w:p>
    <w:p w14:paraId="39919949" w14:textId="77777777" w:rsidR="00B05F3D" w:rsidRDefault="00000000">
      <w:pPr>
        <w:numPr>
          <w:ilvl w:val="0"/>
          <w:numId w:val="3"/>
        </w:numPr>
        <w:tabs>
          <w:tab w:val="left" w:pos="1440"/>
        </w:tabs>
        <w:spacing w:after="160" w:line="278" w:lineRule="auto"/>
        <w:rPr>
          <w:rFonts w:hAnsi="Times New Roman"/>
        </w:rPr>
      </w:pPr>
      <w:r>
        <w:rPr>
          <w:rFonts w:hAnsi="Times New Roman"/>
        </w:rPr>
        <w:t>New Menu Structure.</w:t>
      </w:r>
    </w:p>
    <w:p w14:paraId="21B25A91" w14:textId="77777777" w:rsidR="00B05F3D" w:rsidRDefault="00000000">
      <w:pPr>
        <w:numPr>
          <w:ilvl w:val="1"/>
          <w:numId w:val="3"/>
        </w:numPr>
        <w:spacing w:after="160" w:line="278" w:lineRule="auto"/>
        <w:rPr>
          <w:rFonts w:hAnsi="Times New Roman"/>
        </w:rPr>
      </w:pPr>
      <w:r>
        <w:rPr>
          <w:rFonts w:hAnsi="Times New Roman"/>
        </w:rPr>
        <w:t xml:space="preserve">Menus have been re-organized to </w:t>
      </w:r>
      <w:proofErr w:type="gramStart"/>
      <w:r>
        <w:rPr>
          <w:rFonts w:hAnsi="Times New Roman"/>
        </w:rPr>
        <w:t>hopefully,</w:t>
      </w:r>
      <w:proofErr w:type="gramEnd"/>
      <w:r>
        <w:rPr>
          <w:rFonts w:hAnsi="Times New Roman"/>
        </w:rPr>
        <w:t xml:space="preserve"> offer a more sensible arrangement, and greater room for growth. While we know this may make things a bit more difficult initially, we do believe it will be more efficient in the long run.</w:t>
      </w:r>
    </w:p>
    <w:p w14:paraId="5249265F" w14:textId="3B17344E" w:rsidR="00B05F3D" w:rsidRDefault="00000000">
      <w:pPr>
        <w:numPr>
          <w:ilvl w:val="1"/>
          <w:numId w:val="3"/>
        </w:numPr>
        <w:spacing w:after="160" w:line="278" w:lineRule="auto"/>
        <w:rPr>
          <w:rFonts w:hAnsi="Times New Roman"/>
        </w:rPr>
      </w:pPr>
      <w:r>
        <w:rPr>
          <w:rFonts w:hAnsi="Times New Roman"/>
        </w:rPr>
        <w:t xml:space="preserve">We ask you to remember that there are global </w:t>
      </w:r>
      <w:proofErr w:type="gramStart"/>
      <w:r>
        <w:rPr>
          <w:rFonts w:hAnsi="Times New Roman"/>
        </w:rPr>
        <w:t>hotkeys</w:t>
      </w:r>
      <w:proofErr w:type="gramEnd"/>
      <w:r>
        <w:rPr>
          <w:rFonts w:hAnsi="Times New Roman"/>
        </w:rPr>
        <w:t xml:space="preserve"> for </w:t>
      </w:r>
      <w:r w:rsidR="00CA2DEC">
        <w:rPr>
          <w:rFonts w:hAnsi="Times New Roman"/>
        </w:rPr>
        <w:t xml:space="preserve">opening </w:t>
      </w:r>
      <w:r>
        <w:rPr>
          <w:rFonts w:hAnsi="Times New Roman"/>
        </w:rPr>
        <w:t xml:space="preserve">each </w:t>
      </w:r>
      <w:r w:rsidR="00CA2DEC">
        <w:rPr>
          <w:rFonts w:hAnsi="Times New Roman"/>
        </w:rPr>
        <w:t>BrailleSense application</w:t>
      </w:r>
      <w:r>
        <w:rPr>
          <w:rFonts w:hAnsi="Times New Roman"/>
        </w:rPr>
        <w:t>, and these have not changed. So, if you are used to pressing F1, then N to open Notepad, remember that pressing "F1-N" together will get you the same result.</w:t>
      </w:r>
    </w:p>
    <w:p w14:paraId="5B51DF1B" w14:textId="77777777" w:rsidR="00B05F3D" w:rsidRDefault="00000000">
      <w:pPr>
        <w:numPr>
          <w:ilvl w:val="1"/>
          <w:numId w:val="3"/>
        </w:numPr>
        <w:spacing w:after="160" w:line="278" w:lineRule="auto"/>
        <w:rPr>
          <w:rFonts w:hAnsi="Times New Roman"/>
        </w:rPr>
      </w:pPr>
      <w:r>
        <w:rPr>
          <w:rFonts w:hAnsi="Times New Roman"/>
        </w:rPr>
        <w:t>All items aside from File Manager are now contained in a menu.</w:t>
      </w:r>
    </w:p>
    <w:p w14:paraId="6EE8EB6B" w14:textId="77777777" w:rsidR="00B05F3D" w:rsidRDefault="00000000">
      <w:pPr>
        <w:numPr>
          <w:ilvl w:val="1"/>
          <w:numId w:val="3"/>
        </w:numPr>
        <w:spacing w:after="160" w:line="278" w:lineRule="auto"/>
        <w:rPr>
          <w:rFonts w:hAnsi="Times New Roman"/>
        </w:rPr>
      </w:pPr>
      <w:r>
        <w:rPr>
          <w:rFonts w:hAnsi="Times New Roman"/>
        </w:rPr>
        <w:t>New "Office Tools" menu contains Word Processor, Notepad, e-mail, and Excel Viewer.</w:t>
      </w:r>
    </w:p>
    <w:p w14:paraId="0831B60B" w14:textId="7F1C3E6E" w:rsidR="00D03441" w:rsidRDefault="00D03441">
      <w:pPr>
        <w:numPr>
          <w:ilvl w:val="1"/>
          <w:numId w:val="3"/>
        </w:numPr>
        <w:spacing w:after="160" w:line="278" w:lineRule="auto"/>
        <w:rPr>
          <w:rFonts w:hAnsi="Times New Roman"/>
        </w:rPr>
      </w:pPr>
      <w:r>
        <w:rPr>
          <w:rFonts w:hAnsi="Times New Roman"/>
        </w:rPr>
        <w:t xml:space="preserve">Video Search is now permanently available in the </w:t>
      </w:r>
      <w:r>
        <w:rPr>
          <w:rFonts w:hAnsi="Times New Roman"/>
        </w:rPr>
        <w:t>“</w:t>
      </w:r>
      <w:r>
        <w:rPr>
          <w:rFonts w:hAnsi="Times New Roman"/>
        </w:rPr>
        <w:t>Media</w:t>
      </w:r>
      <w:r>
        <w:rPr>
          <w:rFonts w:hAnsi="Times New Roman"/>
        </w:rPr>
        <w:t>”</w:t>
      </w:r>
      <w:r>
        <w:rPr>
          <w:rFonts w:hAnsi="Times New Roman"/>
        </w:rPr>
        <w:t xml:space="preserve"> menu rather than having to be installed as an add-on.</w:t>
      </w:r>
    </w:p>
    <w:p w14:paraId="789C5530" w14:textId="77777777" w:rsidR="00B05F3D" w:rsidRDefault="00000000">
      <w:pPr>
        <w:numPr>
          <w:ilvl w:val="1"/>
          <w:numId w:val="3"/>
        </w:numPr>
        <w:spacing w:after="160" w:line="278" w:lineRule="auto"/>
        <w:rPr>
          <w:rFonts w:hAnsi="Times New Roman"/>
        </w:rPr>
      </w:pPr>
      <w:r>
        <w:rPr>
          <w:rFonts w:hAnsi="Times New Roman"/>
        </w:rPr>
        <w:t>Sense Dictionary has been moved to the "Library" Menu.</w:t>
      </w:r>
    </w:p>
    <w:p w14:paraId="3B32B8E3" w14:textId="65D63880" w:rsidR="00D03441" w:rsidRDefault="00D03441">
      <w:pPr>
        <w:numPr>
          <w:ilvl w:val="1"/>
          <w:numId w:val="3"/>
        </w:numPr>
        <w:spacing w:after="160" w:line="278" w:lineRule="auto"/>
        <w:rPr>
          <w:rFonts w:hAnsi="Times New Roman"/>
        </w:rPr>
      </w:pPr>
      <w:r>
        <w:rPr>
          <w:rFonts w:hAnsi="Times New Roman"/>
        </w:rPr>
        <w:t xml:space="preserve">The New web Browser is now installed in the full firmware at the top of the </w:t>
      </w:r>
      <w:r>
        <w:rPr>
          <w:rFonts w:hAnsi="Times New Roman"/>
        </w:rPr>
        <w:t>“</w:t>
      </w:r>
      <w:r>
        <w:rPr>
          <w:rFonts w:hAnsi="Times New Roman"/>
        </w:rPr>
        <w:t>Web Tools</w:t>
      </w:r>
      <w:r>
        <w:rPr>
          <w:rFonts w:hAnsi="Times New Roman"/>
        </w:rPr>
        <w:t>”</w:t>
      </w:r>
      <w:r>
        <w:rPr>
          <w:rFonts w:hAnsi="Times New Roman"/>
        </w:rPr>
        <w:t xml:space="preserve"> menu. The original web Browser is available further down in the menu as we transition to the new </w:t>
      </w:r>
      <w:proofErr w:type="gramStart"/>
      <w:r>
        <w:rPr>
          <w:rFonts w:hAnsi="Times New Roman"/>
        </w:rPr>
        <w:t>browser, but</w:t>
      </w:r>
      <w:proofErr w:type="gramEnd"/>
      <w:r>
        <w:rPr>
          <w:rFonts w:hAnsi="Times New Roman"/>
        </w:rPr>
        <w:t xml:space="preserve"> will eventually be phased out.</w:t>
      </w:r>
    </w:p>
    <w:p w14:paraId="207D133E" w14:textId="77777777" w:rsidR="00B05F3D" w:rsidRDefault="00000000">
      <w:pPr>
        <w:numPr>
          <w:ilvl w:val="1"/>
          <w:numId w:val="3"/>
        </w:numPr>
        <w:spacing w:after="160" w:line="278" w:lineRule="auto"/>
        <w:rPr>
          <w:rFonts w:hAnsi="Times New Roman"/>
        </w:rPr>
      </w:pPr>
      <w:r>
        <w:rPr>
          <w:rFonts w:hAnsi="Times New Roman"/>
        </w:rPr>
        <w:t>Color Reader has been removed from "Extras", and new Braille Practice application has been added. (See number 4 below)</w:t>
      </w:r>
    </w:p>
    <w:p w14:paraId="7957EE4A" w14:textId="77777777" w:rsidR="00B05F3D" w:rsidRDefault="00000000">
      <w:pPr>
        <w:numPr>
          <w:ilvl w:val="1"/>
          <w:numId w:val="3"/>
        </w:numPr>
        <w:spacing w:after="160" w:line="278" w:lineRule="auto"/>
        <w:rPr>
          <w:rFonts w:hAnsi="Times New Roman"/>
        </w:rPr>
      </w:pPr>
      <w:r>
        <w:rPr>
          <w:rFonts w:hAnsi="Times New Roman"/>
        </w:rPr>
        <w:t>"Clock and Timer" menu has been created containing Set Time and Date, Display Time and Date, World Clock, Wake Up Alarm, Stopwatch, and Sleep Timer.</w:t>
      </w:r>
    </w:p>
    <w:p w14:paraId="3D5D72A3" w14:textId="77777777" w:rsidR="00B05F3D" w:rsidRDefault="00000000">
      <w:pPr>
        <w:numPr>
          <w:ilvl w:val="1"/>
          <w:numId w:val="3"/>
        </w:numPr>
        <w:spacing w:after="160" w:line="278" w:lineRule="auto"/>
        <w:rPr>
          <w:rFonts w:hAnsi="Times New Roman"/>
        </w:rPr>
      </w:pPr>
      <w:r>
        <w:rPr>
          <w:rFonts w:hAnsi="Times New Roman"/>
        </w:rPr>
        <w:lastRenderedPageBreak/>
        <w:t>Global Options has been divided into 3 options dialogs in the "Settings" menu, "Braille Options", "Voice Options", and "General Options". The Braille Learning Table setting is now a separate dialog in the Settings menu.</w:t>
      </w:r>
    </w:p>
    <w:p w14:paraId="4503A477" w14:textId="67F3D882" w:rsidR="00B05F3D" w:rsidRDefault="00000000">
      <w:pPr>
        <w:numPr>
          <w:ilvl w:val="1"/>
          <w:numId w:val="3"/>
        </w:numPr>
        <w:spacing w:after="160" w:line="278" w:lineRule="auto"/>
        <w:rPr>
          <w:rFonts w:hAnsi="Times New Roman"/>
        </w:rPr>
      </w:pPr>
      <w:r>
        <w:rPr>
          <w:rFonts w:hAnsi="Times New Roman"/>
        </w:rPr>
        <w:t xml:space="preserve">New "Help and Information" menu now contains Quick Start Guide, User Guide, </w:t>
      </w:r>
      <w:r w:rsidR="008F4DF8">
        <w:rPr>
          <w:rFonts w:hAnsi="Times New Roman"/>
        </w:rPr>
        <w:t xml:space="preserve">Latest Release Note, </w:t>
      </w:r>
      <w:r>
        <w:rPr>
          <w:rFonts w:hAnsi="Times New Roman"/>
        </w:rPr>
        <w:t xml:space="preserve">View Device Name, and Device Information. </w:t>
      </w:r>
    </w:p>
    <w:p w14:paraId="37C94D7C" w14:textId="77777777" w:rsidR="00B05F3D" w:rsidRDefault="00000000">
      <w:pPr>
        <w:numPr>
          <w:ilvl w:val="1"/>
          <w:numId w:val="3"/>
        </w:numPr>
        <w:spacing w:after="160" w:line="278" w:lineRule="auto"/>
        <w:rPr>
          <w:rFonts w:hAnsi="Times New Roman"/>
        </w:rPr>
      </w:pPr>
      <w:r>
        <w:rPr>
          <w:rFonts w:hAnsi="Times New Roman"/>
        </w:rPr>
        <w:t>Play Store has now been moved to the top of the "Android Apps" menu.</w:t>
      </w:r>
    </w:p>
    <w:p w14:paraId="40AE693C" w14:textId="77777777" w:rsidR="00B05F3D" w:rsidRDefault="00000000">
      <w:pPr>
        <w:numPr>
          <w:ilvl w:val="1"/>
          <w:numId w:val="3"/>
        </w:numPr>
        <w:spacing w:after="160" w:line="278" w:lineRule="auto"/>
        <w:rPr>
          <w:rFonts w:hAnsi="Times New Roman"/>
        </w:rPr>
      </w:pPr>
      <w:r>
        <w:rPr>
          <w:rFonts w:hAnsi="Times New Roman"/>
        </w:rPr>
        <w:t>A "Favorite Apps" menu has been added to the bottom of the main menu.</w:t>
      </w:r>
    </w:p>
    <w:p w14:paraId="7E07FECE" w14:textId="77777777" w:rsidR="00B05F3D" w:rsidRDefault="00000000">
      <w:pPr>
        <w:numPr>
          <w:ilvl w:val="2"/>
          <w:numId w:val="3"/>
        </w:numPr>
        <w:tabs>
          <w:tab w:val="left" w:pos="720"/>
        </w:tabs>
        <w:spacing w:after="160" w:line="278" w:lineRule="auto"/>
        <w:rPr>
          <w:rFonts w:hAnsi="Times New Roman"/>
        </w:rPr>
      </w:pPr>
      <w:r>
        <w:rPr>
          <w:rFonts w:hAnsi="Times New Roman"/>
        </w:rPr>
        <w:t>This function allows you to create a personalized list of the apps you use most often, including 3rd party Android apps.</w:t>
      </w:r>
    </w:p>
    <w:p w14:paraId="13C72724" w14:textId="77777777" w:rsidR="00B05F3D" w:rsidRDefault="00000000">
      <w:pPr>
        <w:numPr>
          <w:ilvl w:val="2"/>
          <w:numId w:val="3"/>
        </w:numPr>
        <w:tabs>
          <w:tab w:val="left" w:pos="720"/>
        </w:tabs>
        <w:spacing w:after="160" w:line="278" w:lineRule="auto"/>
        <w:rPr>
          <w:rFonts w:hAnsi="Times New Roman"/>
        </w:rPr>
      </w:pPr>
      <w:r>
        <w:rPr>
          <w:rFonts w:hAnsi="Times New Roman"/>
        </w:rPr>
        <w:t xml:space="preserve">To add or remove items from your Favorite Apps, use the associated new buttons in the Menu Manager. </w:t>
      </w:r>
    </w:p>
    <w:p w14:paraId="5A353EC2" w14:textId="77777777" w:rsidR="00B05F3D" w:rsidRDefault="00000000">
      <w:pPr>
        <w:numPr>
          <w:ilvl w:val="2"/>
          <w:numId w:val="3"/>
        </w:numPr>
        <w:tabs>
          <w:tab w:val="left" w:pos="720"/>
        </w:tabs>
        <w:spacing w:after="160" w:line="278" w:lineRule="auto"/>
        <w:rPr>
          <w:rFonts w:hAnsi="Times New Roman"/>
        </w:rPr>
      </w:pPr>
      <w:r>
        <w:rPr>
          <w:rFonts w:hAnsi="Times New Roman"/>
        </w:rPr>
        <w:t>In addition to bringing up this list from the Main Menu, you can also call it from anywhere on the unit using "Control-F1"</w:t>
      </w:r>
    </w:p>
    <w:p w14:paraId="47B57889" w14:textId="77777777" w:rsidR="00B05F3D" w:rsidRDefault="00000000">
      <w:pPr>
        <w:numPr>
          <w:ilvl w:val="2"/>
          <w:numId w:val="3"/>
        </w:numPr>
        <w:tabs>
          <w:tab w:val="left" w:pos="720"/>
        </w:tabs>
        <w:spacing w:after="160" w:line="278" w:lineRule="auto"/>
        <w:rPr>
          <w:rFonts w:hAnsi="Times New Roman"/>
        </w:rPr>
      </w:pPr>
      <w:r>
        <w:rPr>
          <w:rFonts w:hAnsi="Times New Roman"/>
        </w:rPr>
        <w:t>Favorite Apps is a list, rather than a traditional menu, thus, you can use first letter navigation.</w:t>
      </w:r>
    </w:p>
    <w:p w14:paraId="17DDF45E" w14:textId="77777777" w:rsidR="00B05F3D" w:rsidRDefault="00000000">
      <w:pPr>
        <w:numPr>
          <w:ilvl w:val="0"/>
          <w:numId w:val="3"/>
        </w:numPr>
        <w:tabs>
          <w:tab w:val="left" w:pos="1440"/>
        </w:tabs>
        <w:spacing w:after="160" w:line="278" w:lineRule="auto"/>
        <w:rPr>
          <w:rFonts w:hAnsi="Times New Roman"/>
        </w:rPr>
      </w:pPr>
      <w:r>
        <w:rPr>
          <w:rFonts w:hAnsi="Times New Roman"/>
        </w:rPr>
        <w:t>New/updated Word Processor</w:t>
      </w:r>
    </w:p>
    <w:p w14:paraId="38F47066" w14:textId="77777777" w:rsidR="00B05F3D" w:rsidRDefault="00000000">
      <w:pPr>
        <w:numPr>
          <w:ilvl w:val="1"/>
          <w:numId w:val="3"/>
        </w:numPr>
        <w:spacing w:after="160" w:line="278" w:lineRule="auto"/>
        <w:rPr>
          <w:rFonts w:hAnsi="Times New Roman"/>
        </w:rPr>
      </w:pPr>
      <w:r>
        <w:rPr>
          <w:rFonts w:hAnsi="Times New Roman"/>
        </w:rPr>
        <w:t>Updated Word Processor engine for general stability and improvements.</w:t>
      </w:r>
    </w:p>
    <w:p w14:paraId="1488C004" w14:textId="77777777" w:rsidR="00B05F3D" w:rsidRDefault="00000000">
      <w:pPr>
        <w:numPr>
          <w:ilvl w:val="1"/>
          <w:numId w:val="3"/>
        </w:numPr>
        <w:spacing w:after="160" w:line="278" w:lineRule="auto"/>
        <w:rPr>
          <w:rFonts w:hAnsi="Times New Roman"/>
        </w:rPr>
      </w:pPr>
      <w:r>
        <w:rPr>
          <w:rFonts w:hAnsi="Times New Roman"/>
        </w:rPr>
        <w:t xml:space="preserve">Added the ability to insert footnotes. Press </w:t>
      </w:r>
      <w:r>
        <w:rPr>
          <w:rFonts w:hAnsi="Times New Roman"/>
        </w:rPr>
        <w:t>“</w:t>
      </w:r>
      <w:r>
        <w:rPr>
          <w:rFonts w:hAnsi="Times New Roman"/>
        </w:rPr>
        <w:t>Backspace-Space-Enter-E</w:t>
      </w:r>
      <w:r>
        <w:rPr>
          <w:rFonts w:hAnsi="Times New Roman"/>
        </w:rPr>
        <w:t>”</w:t>
      </w:r>
      <w:r>
        <w:rPr>
          <w:rFonts w:hAnsi="Times New Roman"/>
        </w:rPr>
        <w:t xml:space="preserve"> or choose the option from the </w:t>
      </w:r>
      <w:r>
        <w:rPr>
          <w:rFonts w:hAnsi="Times New Roman"/>
        </w:rPr>
        <w:t>“</w:t>
      </w:r>
      <w:r>
        <w:rPr>
          <w:rFonts w:hAnsi="Times New Roman"/>
        </w:rPr>
        <w:t>Insert</w:t>
      </w:r>
      <w:r>
        <w:rPr>
          <w:rFonts w:hAnsi="Times New Roman"/>
        </w:rPr>
        <w:t>”</w:t>
      </w:r>
      <w:r>
        <w:rPr>
          <w:rFonts w:hAnsi="Times New Roman"/>
        </w:rPr>
        <w:t xml:space="preserve"> menu.</w:t>
      </w:r>
    </w:p>
    <w:p w14:paraId="5D3B0D74" w14:textId="77777777" w:rsidR="00B05F3D" w:rsidRDefault="00000000">
      <w:pPr>
        <w:numPr>
          <w:ilvl w:val="1"/>
          <w:numId w:val="3"/>
        </w:numPr>
        <w:spacing w:after="160" w:line="278" w:lineRule="auto"/>
        <w:rPr>
          <w:rFonts w:hAnsi="Times New Roman"/>
        </w:rPr>
      </w:pPr>
      <w:r>
        <w:rPr>
          <w:rFonts w:hAnsi="Times New Roman"/>
        </w:rPr>
        <w:t xml:space="preserve">Bullets and numbering can now be created. </w:t>
      </w:r>
    </w:p>
    <w:p w14:paraId="3D7FF73A" w14:textId="77777777" w:rsidR="00B05F3D" w:rsidRDefault="00000000">
      <w:pPr>
        <w:numPr>
          <w:ilvl w:val="2"/>
          <w:numId w:val="3"/>
        </w:numPr>
        <w:spacing w:after="160" w:line="278" w:lineRule="auto"/>
        <w:rPr>
          <w:rFonts w:hAnsi="Times New Roman"/>
        </w:rPr>
      </w:pPr>
      <w:r>
        <w:rPr>
          <w:rFonts w:hAnsi="Times New Roman"/>
        </w:rPr>
        <w:t xml:space="preserve">Activate with </w:t>
      </w:r>
      <w:r>
        <w:rPr>
          <w:rFonts w:hAnsi="Times New Roman"/>
        </w:rPr>
        <w:t>“</w:t>
      </w:r>
      <w:r>
        <w:rPr>
          <w:rFonts w:hAnsi="Times New Roman"/>
        </w:rPr>
        <w:t>Backspace-Space-Enter-B</w:t>
      </w:r>
      <w:r>
        <w:rPr>
          <w:rFonts w:hAnsi="Times New Roman"/>
        </w:rPr>
        <w:t>”</w:t>
      </w:r>
      <w:r>
        <w:rPr>
          <w:rFonts w:hAnsi="Times New Roman"/>
        </w:rPr>
        <w:t xml:space="preserve"> or from the Layout menu. Tab forward in the dialog to choose the bullet or numbering type.</w:t>
      </w:r>
    </w:p>
    <w:p w14:paraId="713C4EF9" w14:textId="248E65CE" w:rsidR="00B05F3D" w:rsidRDefault="00000000">
      <w:pPr>
        <w:numPr>
          <w:ilvl w:val="2"/>
          <w:numId w:val="3"/>
        </w:numPr>
        <w:spacing w:after="160" w:line="278" w:lineRule="auto"/>
        <w:rPr>
          <w:rFonts w:hAnsi="Times New Roman"/>
        </w:rPr>
      </w:pPr>
      <w:r>
        <w:rPr>
          <w:rFonts w:hAnsi="Times New Roman"/>
        </w:rPr>
        <w:t xml:space="preserve">Adjust the outline level </w:t>
      </w:r>
      <w:r w:rsidR="008F4DF8">
        <w:rPr>
          <w:rFonts w:hAnsi="Times New Roman"/>
        </w:rPr>
        <w:t xml:space="preserve">while editing </w:t>
      </w:r>
      <w:r>
        <w:rPr>
          <w:rFonts w:hAnsi="Times New Roman"/>
        </w:rPr>
        <w:t>using Control-Dot-3 and alt-Dot-6.</w:t>
      </w:r>
    </w:p>
    <w:p w14:paraId="31AE9DAB" w14:textId="5F5B8443" w:rsidR="00B05F3D" w:rsidRDefault="00000000">
      <w:pPr>
        <w:numPr>
          <w:ilvl w:val="1"/>
          <w:numId w:val="3"/>
        </w:numPr>
        <w:spacing w:after="160" w:line="278" w:lineRule="auto"/>
        <w:rPr>
          <w:rFonts w:hAnsi="Times New Roman"/>
        </w:rPr>
      </w:pPr>
      <w:r>
        <w:rPr>
          <w:rFonts w:hAnsi="Times New Roman"/>
        </w:rPr>
        <w:t xml:space="preserve">You can now insert a table using </w:t>
      </w:r>
      <w:r w:rsidR="00CE719D">
        <w:rPr>
          <w:rFonts w:hAnsi="Times New Roman"/>
        </w:rPr>
        <w:t>Control-Alt</w:t>
      </w:r>
      <w:r>
        <w:rPr>
          <w:rFonts w:hAnsi="Times New Roman"/>
        </w:rPr>
        <w:t xml:space="preserve">-T. Press </w:t>
      </w:r>
      <w:r>
        <w:rPr>
          <w:rFonts w:hAnsi="Times New Roman"/>
        </w:rPr>
        <w:t>“</w:t>
      </w:r>
      <w:r w:rsidR="00CE719D">
        <w:rPr>
          <w:rFonts w:hAnsi="Times New Roman"/>
        </w:rPr>
        <w:t>Control-Alt</w:t>
      </w:r>
      <w:r>
        <w:rPr>
          <w:rFonts w:hAnsi="Times New Roman"/>
        </w:rPr>
        <w:t>-D</w:t>
      </w:r>
      <w:r>
        <w:rPr>
          <w:rFonts w:hAnsi="Times New Roman"/>
        </w:rPr>
        <w:t>”</w:t>
      </w:r>
      <w:r>
        <w:rPr>
          <w:rFonts w:hAnsi="Times New Roman"/>
        </w:rPr>
        <w:t xml:space="preserve"> to delete a table.</w:t>
      </w:r>
    </w:p>
    <w:p w14:paraId="12E382AA" w14:textId="77777777" w:rsidR="00B05F3D" w:rsidRDefault="00000000">
      <w:pPr>
        <w:numPr>
          <w:ilvl w:val="1"/>
          <w:numId w:val="3"/>
        </w:numPr>
        <w:spacing w:after="160" w:line="278" w:lineRule="auto"/>
        <w:rPr>
          <w:rFonts w:hAnsi="Times New Roman"/>
        </w:rPr>
      </w:pPr>
      <w:r>
        <w:rPr>
          <w:rFonts w:hAnsi="Times New Roman"/>
        </w:rPr>
        <w:t>Cell position is now announced when you move within a table or query the Cursor Position.</w:t>
      </w:r>
    </w:p>
    <w:p w14:paraId="3D18698F" w14:textId="77777777" w:rsidR="00B05F3D" w:rsidRDefault="00000000">
      <w:pPr>
        <w:numPr>
          <w:ilvl w:val="1"/>
          <w:numId w:val="3"/>
        </w:numPr>
        <w:spacing w:after="160" w:line="278" w:lineRule="auto"/>
        <w:rPr>
          <w:rFonts w:hAnsi="Times New Roman"/>
        </w:rPr>
      </w:pPr>
      <w:r>
        <w:rPr>
          <w:rFonts w:hAnsi="Times New Roman"/>
        </w:rPr>
        <w:lastRenderedPageBreak/>
        <w:t xml:space="preserve">Added an option to determine whether table information is announced in the </w:t>
      </w:r>
      <w:r>
        <w:rPr>
          <w:rFonts w:hAnsi="Times New Roman"/>
        </w:rPr>
        <w:t>“</w:t>
      </w:r>
      <w:r>
        <w:rPr>
          <w:rFonts w:hAnsi="Times New Roman"/>
        </w:rPr>
        <w:t>Settings</w:t>
      </w:r>
      <w:r>
        <w:rPr>
          <w:rFonts w:hAnsi="Times New Roman"/>
        </w:rPr>
        <w:t>”</w:t>
      </w:r>
      <w:r>
        <w:rPr>
          <w:rFonts w:hAnsi="Times New Roman"/>
        </w:rPr>
        <w:t xml:space="preserve"> dialog in the </w:t>
      </w:r>
      <w:r>
        <w:rPr>
          <w:rFonts w:hAnsi="Times New Roman"/>
        </w:rPr>
        <w:t>“</w:t>
      </w:r>
      <w:r>
        <w:rPr>
          <w:rFonts w:hAnsi="Times New Roman"/>
        </w:rPr>
        <w:t>File</w:t>
      </w:r>
      <w:r>
        <w:rPr>
          <w:rFonts w:hAnsi="Times New Roman"/>
        </w:rPr>
        <w:t>”</w:t>
      </w:r>
      <w:r>
        <w:rPr>
          <w:rFonts w:hAnsi="Times New Roman"/>
        </w:rPr>
        <w:t xml:space="preserve"> menu.</w:t>
      </w:r>
    </w:p>
    <w:p w14:paraId="6C965675" w14:textId="77777777" w:rsidR="00B05F3D" w:rsidRDefault="00000000">
      <w:pPr>
        <w:numPr>
          <w:ilvl w:val="1"/>
          <w:numId w:val="3"/>
        </w:numPr>
        <w:spacing w:after="160" w:line="278" w:lineRule="auto"/>
        <w:rPr>
          <w:rFonts w:hAnsi="Times New Roman"/>
        </w:rPr>
      </w:pPr>
      <w:r>
        <w:rPr>
          <w:rFonts w:hAnsi="Times New Roman"/>
        </w:rPr>
        <w:t>The following table movement commands have been added:</w:t>
      </w:r>
    </w:p>
    <w:p w14:paraId="5E7FB998" w14:textId="1E248CBF" w:rsidR="00B05F3D" w:rsidRDefault="00000000">
      <w:pPr>
        <w:numPr>
          <w:ilvl w:val="2"/>
          <w:numId w:val="3"/>
        </w:numPr>
        <w:spacing w:after="160" w:line="278" w:lineRule="auto"/>
        <w:rPr>
          <w:rFonts w:hAnsi="Times New Roman"/>
        </w:rPr>
      </w:pPr>
      <w:r>
        <w:rPr>
          <w:rFonts w:hAnsi="Times New Roman"/>
        </w:rPr>
        <w:t xml:space="preserve">Move to previous table: </w:t>
      </w:r>
      <w:r w:rsidR="00CE719D">
        <w:rPr>
          <w:rFonts w:hAnsi="Times New Roman"/>
        </w:rPr>
        <w:t>Control-Alt-</w:t>
      </w:r>
      <w:r>
        <w:rPr>
          <w:rFonts w:hAnsi="Times New Roman"/>
        </w:rPr>
        <w:t>dots-3-4-5-6.</w:t>
      </w:r>
    </w:p>
    <w:p w14:paraId="64FFD60E" w14:textId="35B56298" w:rsidR="00B05F3D" w:rsidRDefault="00000000">
      <w:pPr>
        <w:numPr>
          <w:ilvl w:val="2"/>
          <w:numId w:val="3"/>
        </w:numPr>
        <w:spacing w:after="160" w:line="278" w:lineRule="auto"/>
        <w:rPr>
          <w:rFonts w:hAnsi="Times New Roman"/>
        </w:rPr>
      </w:pPr>
      <w:r>
        <w:rPr>
          <w:rFonts w:hAnsi="Times New Roman"/>
        </w:rPr>
        <w:t xml:space="preserve">Move to next table: </w:t>
      </w:r>
      <w:r w:rsidR="00CE719D">
        <w:rPr>
          <w:rFonts w:hAnsi="Times New Roman"/>
        </w:rPr>
        <w:t>Control-Alt-</w:t>
      </w:r>
      <w:r>
        <w:rPr>
          <w:rFonts w:hAnsi="Times New Roman"/>
        </w:rPr>
        <w:t>dots-1-4-5-6.</w:t>
      </w:r>
    </w:p>
    <w:p w14:paraId="45C3CF1F" w14:textId="74C9F330" w:rsidR="00B05F3D" w:rsidRDefault="00000000">
      <w:pPr>
        <w:numPr>
          <w:ilvl w:val="2"/>
          <w:numId w:val="3"/>
        </w:numPr>
        <w:spacing w:after="160" w:line="278" w:lineRule="auto"/>
        <w:rPr>
          <w:rFonts w:hAnsi="Times New Roman"/>
        </w:rPr>
      </w:pPr>
      <w:r>
        <w:rPr>
          <w:rFonts w:hAnsi="Times New Roman"/>
        </w:rPr>
        <w:t xml:space="preserve">Move up one cell in the Table: </w:t>
      </w:r>
      <w:r w:rsidR="00CE719D">
        <w:rPr>
          <w:rFonts w:hAnsi="Times New Roman"/>
        </w:rPr>
        <w:t>Control-Alt-</w:t>
      </w:r>
      <w:r>
        <w:rPr>
          <w:rFonts w:hAnsi="Times New Roman"/>
        </w:rPr>
        <w:t>dot 1.</w:t>
      </w:r>
    </w:p>
    <w:p w14:paraId="03EDB1A8" w14:textId="04626F40" w:rsidR="00B05F3D" w:rsidRDefault="00000000">
      <w:pPr>
        <w:numPr>
          <w:ilvl w:val="2"/>
          <w:numId w:val="3"/>
        </w:numPr>
        <w:spacing w:after="160" w:line="278" w:lineRule="auto"/>
        <w:rPr>
          <w:rFonts w:hAnsi="Times New Roman"/>
        </w:rPr>
      </w:pPr>
      <w:r>
        <w:rPr>
          <w:rFonts w:hAnsi="Times New Roman"/>
        </w:rPr>
        <w:t xml:space="preserve">Move down one cell in the Table: </w:t>
      </w:r>
      <w:r w:rsidR="00CE719D">
        <w:rPr>
          <w:rFonts w:hAnsi="Times New Roman"/>
        </w:rPr>
        <w:t>Control-Alt-</w:t>
      </w:r>
      <w:r>
        <w:rPr>
          <w:rFonts w:hAnsi="Times New Roman"/>
        </w:rPr>
        <w:t>dot 4.</w:t>
      </w:r>
    </w:p>
    <w:p w14:paraId="50C521E4" w14:textId="2D60496C" w:rsidR="00B05F3D" w:rsidRDefault="00000000">
      <w:pPr>
        <w:numPr>
          <w:ilvl w:val="2"/>
          <w:numId w:val="3"/>
        </w:numPr>
        <w:spacing w:after="160" w:line="278" w:lineRule="auto"/>
        <w:rPr>
          <w:rFonts w:hAnsi="Times New Roman"/>
        </w:rPr>
      </w:pPr>
      <w:r>
        <w:rPr>
          <w:rFonts w:hAnsi="Times New Roman"/>
        </w:rPr>
        <w:t xml:space="preserve">Move left one cell in the Table: </w:t>
      </w:r>
      <w:r w:rsidR="00CE719D">
        <w:rPr>
          <w:rFonts w:hAnsi="Times New Roman"/>
        </w:rPr>
        <w:t>Control-Alt-</w:t>
      </w:r>
      <w:r>
        <w:rPr>
          <w:rFonts w:hAnsi="Times New Roman"/>
        </w:rPr>
        <w:t>dot 3.</w:t>
      </w:r>
    </w:p>
    <w:p w14:paraId="35B219F2" w14:textId="6E3A258F" w:rsidR="00B05F3D" w:rsidRDefault="00000000">
      <w:pPr>
        <w:numPr>
          <w:ilvl w:val="2"/>
          <w:numId w:val="3"/>
        </w:numPr>
        <w:spacing w:after="160" w:line="278" w:lineRule="auto"/>
        <w:rPr>
          <w:rFonts w:hAnsi="Times New Roman"/>
        </w:rPr>
      </w:pPr>
      <w:r>
        <w:rPr>
          <w:rFonts w:hAnsi="Times New Roman"/>
        </w:rPr>
        <w:t xml:space="preserve">Move right one cell in the Table: </w:t>
      </w:r>
      <w:r w:rsidR="00CE719D">
        <w:rPr>
          <w:rFonts w:hAnsi="Times New Roman"/>
        </w:rPr>
        <w:t>Control-Alt-</w:t>
      </w:r>
      <w:r>
        <w:rPr>
          <w:rFonts w:hAnsi="Times New Roman"/>
        </w:rPr>
        <w:t>dot 6.</w:t>
      </w:r>
    </w:p>
    <w:p w14:paraId="0C9A24E5" w14:textId="2537400F" w:rsidR="00B05F3D" w:rsidRDefault="00000000">
      <w:pPr>
        <w:numPr>
          <w:ilvl w:val="2"/>
          <w:numId w:val="3"/>
        </w:numPr>
        <w:spacing w:after="160" w:line="278" w:lineRule="auto"/>
        <w:rPr>
          <w:rFonts w:hAnsi="Times New Roman"/>
        </w:rPr>
      </w:pPr>
      <w:r>
        <w:rPr>
          <w:rFonts w:hAnsi="Times New Roman"/>
        </w:rPr>
        <w:t xml:space="preserve">Move to first cell in the Table: </w:t>
      </w:r>
      <w:r w:rsidR="00CE719D">
        <w:rPr>
          <w:rFonts w:hAnsi="Times New Roman"/>
        </w:rPr>
        <w:t>Control-Alt-</w:t>
      </w:r>
      <w:r>
        <w:rPr>
          <w:rFonts w:hAnsi="Times New Roman"/>
        </w:rPr>
        <w:t>dots-1-2-3.</w:t>
      </w:r>
    </w:p>
    <w:p w14:paraId="10861FB7" w14:textId="6A901B3E" w:rsidR="00B05F3D" w:rsidRDefault="00000000">
      <w:pPr>
        <w:numPr>
          <w:ilvl w:val="2"/>
          <w:numId w:val="3"/>
        </w:numPr>
        <w:spacing w:after="160" w:line="278" w:lineRule="auto"/>
        <w:rPr>
          <w:rFonts w:hAnsi="Times New Roman"/>
        </w:rPr>
      </w:pPr>
      <w:r>
        <w:rPr>
          <w:rFonts w:hAnsi="Times New Roman"/>
        </w:rPr>
        <w:t xml:space="preserve">Move to last cell in the Table: </w:t>
      </w:r>
      <w:r w:rsidR="00CE719D">
        <w:rPr>
          <w:rFonts w:hAnsi="Times New Roman"/>
        </w:rPr>
        <w:t>Control-Alt-</w:t>
      </w:r>
      <w:r>
        <w:rPr>
          <w:rFonts w:hAnsi="Times New Roman"/>
        </w:rPr>
        <w:t>dots-4-5-6.</w:t>
      </w:r>
    </w:p>
    <w:p w14:paraId="047B5DA4" w14:textId="70E25953" w:rsidR="00B05F3D" w:rsidRDefault="00000000">
      <w:pPr>
        <w:numPr>
          <w:ilvl w:val="2"/>
          <w:numId w:val="3"/>
        </w:numPr>
        <w:spacing w:after="160" w:line="278" w:lineRule="auto"/>
        <w:rPr>
          <w:rFonts w:hAnsi="Times New Roman"/>
        </w:rPr>
      </w:pPr>
      <w:r>
        <w:rPr>
          <w:rFonts w:hAnsi="Times New Roman"/>
        </w:rPr>
        <w:t>Move to first cell in r</w:t>
      </w:r>
      <w:r w:rsidR="004C3EC5">
        <w:rPr>
          <w:rFonts w:hAnsi="Times New Roman"/>
        </w:rPr>
        <w:t>o</w:t>
      </w:r>
      <w:r>
        <w:rPr>
          <w:rFonts w:hAnsi="Times New Roman"/>
        </w:rPr>
        <w:t xml:space="preserve">w: </w:t>
      </w:r>
      <w:r w:rsidR="00CE719D">
        <w:rPr>
          <w:rFonts w:hAnsi="Times New Roman"/>
        </w:rPr>
        <w:t>Control-Alt-</w:t>
      </w:r>
      <w:r>
        <w:rPr>
          <w:rFonts w:hAnsi="Times New Roman"/>
        </w:rPr>
        <w:t>dots-1-3.</w:t>
      </w:r>
    </w:p>
    <w:p w14:paraId="0BC40BDD" w14:textId="5B0F4C4A" w:rsidR="00B05F3D" w:rsidRDefault="00000000">
      <w:pPr>
        <w:numPr>
          <w:ilvl w:val="2"/>
          <w:numId w:val="3"/>
        </w:numPr>
        <w:spacing w:after="160" w:line="278" w:lineRule="auto"/>
        <w:rPr>
          <w:rFonts w:hAnsi="Times New Roman"/>
        </w:rPr>
      </w:pPr>
      <w:r>
        <w:rPr>
          <w:rFonts w:hAnsi="Times New Roman"/>
        </w:rPr>
        <w:t>Move to last cell in r</w:t>
      </w:r>
      <w:r w:rsidR="004C3EC5">
        <w:rPr>
          <w:rFonts w:hAnsi="Times New Roman"/>
        </w:rPr>
        <w:t>ow</w:t>
      </w:r>
      <w:r>
        <w:rPr>
          <w:rFonts w:hAnsi="Times New Roman"/>
        </w:rPr>
        <w:t xml:space="preserve">: </w:t>
      </w:r>
      <w:r w:rsidR="00CE719D">
        <w:rPr>
          <w:rFonts w:hAnsi="Times New Roman"/>
        </w:rPr>
        <w:t>Control-Alt-</w:t>
      </w:r>
      <w:r>
        <w:rPr>
          <w:rFonts w:hAnsi="Times New Roman"/>
        </w:rPr>
        <w:t>dots-4-6.</w:t>
      </w:r>
    </w:p>
    <w:p w14:paraId="7B07C1FF" w14:textId="77777777" w:rsidR="00B05F3D" w:rsidRDefault="00000000">
      <w:pPr>
        <w:numPr>
          <w:ilvl w:val="1"/>
          <w:numId w:val="3"/>
        </w:numPr>
        <w:spacing w:after="160" w:line="278" w:lineRule="auto"/>
        <w:rPr>
          <w:rFonts w:hAnsi="Times New Roman"/>
        </w:rPr>
      </w:pPr>
      <w:r>
        <w:rPr>
          <w:rFonts w:hAnsi="Times New Roman"/>
        </w:rPr>
        <w:t>You can now adjust font size using Control-dot-2 and Alt-dot-5.</w:t>
      </w:r>
    </w:p>
    <w:p w14:paraId="73AA53FC" w14:textId="77777777" w:rsidR="00B05F3D" w:rsidRDefault="00000000">
      <w:pPr>
        <w:numPr>
          <w:ilvl w:val="1"/>
          <w:numId w:val="3"/>
        </w:numPr>
        <w:spacing w:after="160" w:line="278" w:lineRule="auto"/>
        <w:rPr>
          <w:rFonts w:hAnsi="Times New Roman"/>
        </w:rPr>
      </w:pPr>
      <w:r>
        <w:rPr>
          <w:rFonts w:hAnsi="Times New Roman"/>
        </w:rPr>
        <w:t xml:space="preserve">You can now export directly to TXT as well as BRF using the </w:t>
      </w:r>
      <w:r>
        <w:rPr>
          <w:rFonts w:hAnsi="Times New Roman"/>
        </w:rPr>
        <w:t>“</w:t>
      </w:r>
      <w:r>
        <w:rPr>
          <w:rFonts w:hAnsi="Times New Roman"/>
        </w:rPr>
        <w:t>Export</w:t>
      </w:r>
      <w:r>
        <w:rPr>
          <w:rFonts w:hAnsi="Times New Roman"/>
        </w:rPr>
        <w:t>”</w:t>
      </w:r>
      <w:r>
        <w:rPr>
          <w:rFonts w:hAnsi="Times New Roman"/>
        </w:rPr>
        <w:t xml:space="preserve"> option in the </w:t>
      </w:r>
      <w:r>
        <w:rPr>
          <w:rFonts w:hAnsi="Times New Roman"/>
        </w:rPr>
        <w:t>“</w:t>
      </w:r>
      <w:r>
        <w:rPr>
          <w:rFonts w:hAnsi="Times New Roman"/>
        </w:rPr>
        <w:t>file</w:t>
      </w:r>
      <w:r>
        <w:rPr>
          <w:rFonts w:hAnsi="Times New Roman"/>
        </w:rPr>
        <w:t>”</w:t>
      </w:r>
      <w:r>
        <w:rPr>
          <w:rFonts w:hAnsi="Times New Roman"/>
        </w:rPr>
        <w:t xml:space="preserve"> menu.</w:t>
      </w:r>
    </w:p>
    <w:p w14:paraId="6864F097" w14:textId="77777777" w:rsidR="00B05F3D" w:rsidRDefault="00000000">
      <w:pPr>
        <w:numPr>
          <w:ilvl w:val="1"/>
          <w:numId w:val="3"/>
        </w:numPr>
        <w:spacing w:after="160" w:line="278" w:lineRule="auto"/>
        <w:rPr>
          <w:rFonts w:hAnsi="Times New Roman"/>
        </w:rPr>
      </w:pPr>
      <w:r>
        <w:rPr>
          <w:rFonts w:hAnsi="Times New Roman"/>
        </w:rPr>
        <w:t xml:space="preserve">Added the ability to bring up a list of marks. Press </w:t>
      </w:r>
      <w:r>
        <w:rPr>
          <w:rFonts w:hAnsi="Times New Roman"/>
        </w:rPr>
        <w:t>“</w:t>
      </w:r>
      <w:r>
        <w:rPr>
          <w:rFonts w:hAnsi="Times New Roman"/>
        </w:rPr>
        <w:t>Backspace-L</w:t>
      </w:r>
      <w:proofErr w:type="gramStart"/>
      <w:r>
        <w:rPr>
          <w:rFonts w:hAnsi="Times New Roman"/>
        </w:rPr>
        <w:t>”</w:t>
      </w:r>
      <w:r>
        <w:rPr>
          <w:rFonts w:hAnsi="Times New Roman"/>
        </w:rPr>
        <w:t>, or</w:t>
      </w:r>
      <w:proofErr w:type="gramEnd"/>
      <w:r>
        <w:rPr>
          <w:rFonts w:hAnsi="Times New Roman"/>
        </w:rPr>
        <w:t xml:space="preserve"> choose </w:t>
      </w:r>
      <w:r>
        <w:rPr>
          <w:rFonts w:hAnsi="Times New Roman"/>
        </w:rPr>
        <w:t>“</w:t>
      </w:r>
      <w:r>
        <w:rPr>
          <w:rFonts w:hAnsi="Times New Roman"/>
        </w:rPr>
        <w:t>Mark list</w:t>
      </w:r>
      <w:r>
        <w:rPr>
          <w:rFonts w:hAnsi="Times New Roman"/>
        </w:rPr>
        <w:t>”</w:t>
      </w:r>
      <w:r>
        <w:rPr>
          <w:rFonts w:hAnsi="Times New Roman"/>
        </w:rPr>
        <w:t xml:space="preserve"> from the </w:t>
      </w:r>
      <w:r>
        <w:rPr>
          <w:rFonts w:hAnsi="Times New Roman"/>
        </w:rPr>
        <w:t>“</w:t>
      </w:r>
      <w:r>
        <w:rPr>
          <w:rFonts w:hAnsi="Times New Roman"/>
        </w:rPr>
        <w:t>Mark</w:t>
      </w:r>
      <w:r>
        <w:rPr>
          <w:rFonts w:hAnsi="Times New Roman"/>
        </w:rPr>
        <w:t>”</w:t>
      </w:r>
      <w:r>
        <w:rPr>
          <w:rFonts w:hAnsi="Times New Roman"/>
        </w:rPr>
        <w:t xml:space="preserve"> menu.</w:t>
      </w:r>
    </w:p>
    <w:p w14:paraId="036ECF6A" w14:textId="77777777" w:rsidR="00B05F3D" w:rsidRDefault="00000000">
      <w:pPr>
        <w:numPr>
          <w:ilvl w:val="1"/>
          <w:numId w:val="3"/>
        </w:numPr>
        <w:spacing w:after="160" w:line="278" w:lineRule="auto"/>
        <w:rPr>
          <w:rFonts w:hAnsi="Times New Roman"/>
        </w:rPr>
      </w:pPr>
      <w:r>
        <w:rPr>
          <w:rFonts w:hAnsi="Times New Roman"/>
        </w:rPr>
        <w:t xml:space="preserve">Items beginning with HTTP:// are now recognized as hyperlinks. You can also now use </w:t>
      </w:r>
      <w:r>
        <w:rPr>
          <w:rFonts w:hAnsi="Times New Roman"/>
        </w:rPr>
        <w:t>“</w:t>
      </w:r>
      <w:r>
        <w:rPr>
          <w:rFonts w:hAnsi="Times New Roman"/>
        </w:rPr>
        <w:t>Control-L</w:t>
      </w:r>
      <w:r>
        <w:rPr>
          <w:rFonts w:hAnsi="Times New Roman"/>
        </w:rPr>
        <w:t>”</w:t>
      </w:r>
      <w:r>
        <w:rPr>
          <w:rFonts w:hAnsi="Times New Roman"/>
        </w:rPr>
        <w:t xml:space="preserve"> to open a hyperlink in the BrailleSense native browser, and </w:t>
      </w:r>
      <w:r>
        <w:rPr>
          <w:rFonts w:hAnsi="Times New Roman"/>
        </w:rPr>
        <w:t>“</w:t>
      </w:r>
      <w:r>
        <w:rPr>
          <w:rFonts w:hAnsi="Times New Roman"/>
        </w:rPr>
        <w:t>Alt-L</w:t>
      </w:r>
      <w:r>
        <w:rPr>
          <w:rFonts w:hAnsi="Times New Roman"/>
        </w:rPr>
        <w:t>”</w:t>
      </w:r>
      <w:r>
        <w:rPr>
          <w:rFonts w:hAnsi="Times New Roman"/>
        </w:rPr>
        <w:t xml:space="preserve"> to open a hyperlink using the default Android browser.</w:t>
      </w:r>
    </w:p>
    <w:p w14:paraId="4D17C0F7" w14:textId="77777777" w:rsidR="00B05F3D" w:rsidRDefault="00000000">
      <w:pPr>
        <w:numPr>
          <w:ilvl w:val="1"/>
          <w:numId w:val="3"/>
        </w:numPr>
        <w:spacing w:after="160" w:line="278" w:lineRule="auto"/>
        <w:rPr>
          <w:rFonts w:hAnsi="Times New Roman"/>
        </w:rPr>
      </w:pPr>
      <w:r>
        <w:rPr>
          <w:rFonts w:hAnsi="Times New Roman"/>
        </w:rPr>
        <w:t xml:space="preserve">Added the ability to view style, font and formatting info for the current paragraph. Press </w:t>
      </w:r>
      <w:r>
        <w:rPr>
          <w:rFonts w:hAnsi="Times New Roman"/>
        </w:rPr>
        <w:t>“</w:t>
      </w:r>
      <w:r>
        <w:rPr>
          <w:rFonts w:hAnsi="Times New Roman"/>
        </w:rPr>
        <w:t>backspace-Enter-Y</w:t>
      </w:r>
      <w:r>
        <w:rPr>
          <w:rFonts w:hAnsi="Times New Roman"/>
        </w:rPr>
        <w:t>”</w:t>
      </w:r>
      <w:r>
        <w:rPr>
          <w:rFonts w:hAnsi="Times New Roman"/>
        </w:rPr>
        <w:t xml:space="preserve"> or choose the option from the </w:t>
      </w:r>
      <w:r>
        <w:rPr>
          <w:rFonts w:hAnsi="Times New Roman"/>
        </w:rPr>
        <w:t>“</w:t>
      </w:r>
      <w:r>
        <w:rPr>
          <w:rFonts w:hAnsi="Times New Roman"/>
        </w:rPr>
        <w:t>read</w:t>
      </w:r>
      <w:r>
        <w:rPr>
          <w:rFonts w:hAnsi="Times New Roman"/>
        </w:rPr>
        <w:t>”</w:t>
      </w:r>
      <w:r>
        <w:rPr>
          <w:rFonts w:hAnsi="Times New Roman"/>
        </w:rPr>
        <w:t xml:space="preserve"> menu.</w:t>
      </w:r>
    </w:p>
    <w:p w14:paraId="2352AB0F" w14:textId="77777777" w:rsidR="00B05F3D" w:rsidRDefault="00000000">
      <w:pPr>
        <w:numPr>
          <w:ilvl w:val="1"/>
          <w:numId w:val="3"/>
        </w:numPr>
        <w:spacing w:after="160" w:line="278" w:lineRule="auto"/>
        <w:rPr>
          <w:rFonts w:hAnsi="Times New Roman"/>
        </w:rPr>
      </w:pPr>
      <w:r>
        <w:rPr>
          <w:rFonts w:hAnsi="Times New Roman"/>
        </w:rPr>
        <w:t xml:space="preserve">There is now a </w:t>
      </w:r>
      <w:r>
        <w:rPr>
          <w:rFonts w:hAnsi="Times New Roman"/>
        </w:rPr>
        <w:t>“</w:t>
      </w:r>
      <w:r>
        <w:rPr>
          <w:rFonts w:hAnsi="Times New Roman"/>
        </w:rPr>
        <w:t>set as default</w:t>
      </w:r>
      <w:r>
        <w:rPr>
          <w:rFonts w:hAnsi="Times New Roman"/>
        </w:rPr>
        <w:t>”</w:t>
      </w:r>
      <w:r>
        <w:rPr>
          <w:rFonts w:hAnsi="Times New Roman"/>
        </w:rPr>
        <w:t xml:space="preserve"> option in the Paragraph Layout dialog, so that you can choose universal options that will apply unless you make modifications for selected text.</w:t>
      </w:r>
    </w:p>
    <w:p w14:paraId="3579246F" w14:textId="77777777" w:rsidR="00B05F3D" w:rsidRDefault="00000000">
      <w:pPr>
        <w:numPr>
          <w:ilvl w:val="1"/>
          <w:numId w:val="3"/>
        </w:numPr>
        <w:spacing w:after="160" w:line="278" w:lineRule="auto"/>
        <w:rPr>
          <w:rFonts w:hAnsi="Times New Roman"/>
        </w:rPr>
      </w:pPr>
      <w:r>
        <w:rPr>
          <w:rFonts w:hAnsi="Times New Roman"/>
        </w:rPr>
        <w:lastRenderedPageBreak/>
        <w:t xml:space="preserve">Added the </w:t>
      </w:r>
      <w:r>
        <w:rPr>
          <w:rFonts w:hAnsi="Times New Roman"/>
        </w:rPr>
        <w:t>“</w:t>
      </w:r>
      <w:r>
        <w:rPr>
          <w:rFonts w:hAnsi="Times New Roman"/>
        </w:rPr>
        <w:t xml:space="preserve">set Current </w:t>
      </w:r>
      <w:proofErr w:type="gramStart"/>
      <w:r>
        <w:rPr>
          <w:rFonts w:hAnsi="Times New Roman"/>
        </w:rPr>
        <w:t>As</w:t>
      </w:r>
      <w:proofErr w:type="gramEnd"/>
      <w:r>
        <w:rPr>
          <w:rFonts w:hAnsi="Times New Roman"/>
        </w:rPr>
        <w:t xml:space="preserve"> Default</w:t>
      </w:r>
      <w:r>
        <w:rPr>
          <w:rFonts w:hAnsi="Times New Roman"/>
        </w:rPr>
        <w:t>”</w:t>
      </w:r>
      <w:r>
        <w:rPr>
          <w:rFonts w:hAnsi="Times New Roman"/>
        </w:rPr>
        <w:t xml:space="preserve"> option to the </w:t>
      </w:r>
      <w:r>
        <w:rPr>
          <w:rFonts w:hAnsi="Times New Roman"/>
        </w:rPr>
        <w:t>“</w:t>
      </w:r>
      <w:r>
        <w:rPr>
          <w:rFonts w:hAnsi="Times New Roman"/>
        </w:rPr>
        <w:t>Document Layout</w:t>
      </w:r>
      <w:r>
        <w:rPr>
          <w:rFonts w:hAnsi="Times New Roman"/>
        </w:rPr>
        <w:t>’</w:t>
      </w:r>
      <w:r>
        <w:rPr>
          <w:rFonts w:hAnsi="Times New Roman"/>
        </w:rPr>
        <w:t xml:space="preserve"> dialog.</w:t>
      </w:r>
    </w:p>
    <w:p w14:paraId="037782D4" w14:textId="77777777" w:rsidR="00B05F3D" w:rsidRDefault="00000000">
      <w:pPr>
        <w:numPr>
          <w:ilvl w:val="1"/>
          <w:numId w:val="3"/>
        </w:numPr>
        <w:spacing w:after="160" w:line="278" w:lineRule="auto"/>
        <w:rPr>
          <w:rFonts w:hAnsi="Times New Roman"/>
        </w:rPr>
      </w:pPr>
      <w:r>
        <w:rPr>
          <w:rFonts w:hAnsi="Times New Roman"/>
        </w:rPr>
        <w:t>The line spacing option is now a list box, with standard line numbering options.</w:t>
      </w:r>
    </w:p>
    <w:p w14:paraId="1AE2C3F4" w14:textId="77777777" w:rsidR="00B05F3D" w:rsidRDefault="00000000">
      <w:pPr>
        <w:numPr>
          <w:ilvl w:val="0"/>
          <w:numId w:val="3"/>
        </w:numPr>
        <w:tabs>
          <w:tab w:val="left" w:pos="1440"/>
        </w:tabs>
        <w:spacing w:after="160" w:line="278" w:lineRule="auto"/>
        <w:rPr>
          <w:rFonts w:hAnsi="Times New Roman"/>
        </w:rPr>
      </w:pPr>
      <w:r>
        <w:rPr>
          <w:rFonts w:hAnsi="Times New Roman"/>
        </w:rPr>
        <w:t>New Web Browser</w:t>
      </w:r>
    </w:p>
    <w:p w14:paraId="08841F51" w14:textId="77777777" w:rsidR="00B05F3D" w:rsidRDefault="00000000">
      <w:pPr>
        <w:numPr>
          <w:ilvl w:val="1"/>
          <w:numId w:val="3"/>
        </w:numPr>
        <w:spacing w:after="160" w:line="278" w:lineRule="auto"/>
        <w:rPr>
          <w:rFonts w:hAnsi="Times New Roman"/>
        </w:rPr>
      </w:pPr>
      <w:r>
        <w:rPr>
          <w:rFonts w:hAnsi="Times New Roman"/>
        </w:rPr>
        <w:t>Offers a BrailleSense interface with the abilities of a modern browser like Edge or Chrome.</w:t>
      </w:r>
    </w:p>
    <w:p w14:paraId="4FB21854" w14:textId="0F2F3673" w:rsidR="00B05F3D" w:rsidRDefault="00210FC5">
      <w:pPr>
        <w:numPr>
          <w:ilvl w:val="1"/>
          <w:numId w:val="3"/>
        </w:numPr>
        <w:spacing w:after="160" w:line="278" w:lineRule="auto"/>
        <w:rPr>
          <w:rFonts w:hAnsi="Times New Roman"/>
        </w:rPr>
      </w:pPr>
      <w:r>
        <w:rPr>
          <w:rFonts w:hAnsi="Times New Roman"/>
        </w:rPr>
        <w:t xml:space="preserve">Located at the top of the Web Tools </w:t>
      </w:r>
      <w:proofErr w:type="gramStart"/>
      <w:r>
        <w:rPr>
          <w:rFonts w:hAnsi="Times New Roman"/>
        </w:rPr>
        <w:t>menu,  the</w:t>
      </w:r>
      <w:proofErr w:type="gramEnd"/>
      <w:r>
        <w:rPr>
          <w:rFonts w:hAnsi="Times New Roman"/>
        </w:rPr>
        <w:t xml:space="preserve"> original Web Browser is still included for now near the bottom of the menu.</w:t>
      </w:r>
    </w:p>
    <w:p w14:paraId="7E5C274D" w14:textId="77777777" w:rsidR="00B05F3D" w:rsidRDefault="00000000">
      <w:pPr>
        <w:numPr>
          <w:ilvl w:val="1"/>
          <w:numId w:val="3"/>
        </w:numPr>
        <w:spacing w:after="160" w:line="278" w:lineRule="auto"/>
        <w:rPr>
          <w:rFonts w:hAnsi="Times New Roman"/>
        </w:rPr>
      </w:pPr>
      <w:r>
        <w:rPr>
          <w:rFonts w:hAnsi="Times New Roman"/>
        </w:rPr>
        <w:t>While we believe this browser is stable and capable enough for release, with the endless amount of website variation, we expect to continue to improve the new Browser, thus, it will remain updatable via the Add-Ons menu without a full firmware upgrade.</w:t>
      </w:r>
    </w:p>
    <w:p w14:paraId="25D25DCE" w14:textId="0B085F96" w:rsidR="008F4DF8" w:rsidRDefault="008F4DF8">
      <w:pPr>
        <w:numPr>
          <w:ilvl w:val="1"/>
          <w:numId w:val="3"/>
        </w:numPr>
        <w:spacing w:after="160" w:line="278" w:lineRule="auto"/>
        <w:rPr>
          <w:rFonts w:hAnsi="Times New Roman"/>
        </w:rPr>
      </w:pPr>
      <w:r>
        <w:rPr>
          <w:rFonts w:hAnsi="Times New Roman"/>
        </w:rPr>
        <w:t xml:space="preserve">Note: the first time you open the web browser, you are asked to accept permissions </w:t>
      </w:r>
      <w:proofErr w:type="gramStart"/>
      <w:r>
        <w:rPr>
          <w:rFonts w:hAnsi="Times New Roman"/>
        </w:rPr>
        <w:t>similar to</w:t>
      </w:r>
      <w:proofErr w:type="gramEnd"/>
      <w:r>
        <w:rPr>
          <w:rFonts w:hAnsi="Times New Roman"/>
        </w:rPr>
        <w:t xml:space="preserve"> those you see in native Android applications, as the new web Browser seamlessly integrates the Mobile Screen Reader for some of the more modern functionality.</w:t>
      </w:r>
    </w:p>
    <w:p w14:paraId="305CBE8B" w14:textId="77777777" w:rsidR="00B05F3D" w:rsidRDefault="00000000">
      <w:pPr>
        <w:numPr>
          <w:ilvl w:val="1"/>
          <w:numId w:val="3"/>
        </w:numPr>
        <w:spacing w:after="160" w:line="278" w:lineRule="auto"/>
        <w:rPr>
          <w:rFonts w:hAnsi="Times New Roman"/>
        </w:rPr>
      </w:pPr>
      <w:r>
        <w:rPr>
          <w:rFonts w:hAnsi="Times New Roman"/>
        </w:rPr>
        <w:t>Keystrokes have been stream-lined for better usability, please use "Space-H" to get a current list.</w:t>
      </w:r>
    </w:p>
    <w:p w14:paraId="7106A0DA" w14:textId="77777777" w:rsidR="00B05F3D" w:rsidRDefault="00000000">
      <w:pPr>
        <w:numPr>
          <w:ilvl w:val="1"/>
          <w:numId w:val="3"/>
        </w:numPr>
        <w:spacing w:after="160" w:line="278" w:lineRule="auto"/>
        <w:rPr>
          <w:rFonts w:hAnsi="Times New Roman"/>
        </w:rPr>
      </w:pPr>
      <w:r>
        <w:rPr>
          <w:rFonts w:hAnsi="Times New Roman"/>
        </w:rPr>
        <w:t>All settings that offer Browser selection, such as in Google Search and e-mail now include a Browser V2 option. You may also set the default browser for opening URL'S with "Space-W" in the "General Options".</w:t>
      </w:r>
    </w:p>
    <w:p w14:paraId="2655BA8A" w14:textId="77777777" w:rsidR="00B05F3D" w:rsidRDefault="00000000">
      <w:pPr>
        <w:numPr>
          <w:ilvl w:val="0"/>
          <w:numId w:val="3"/>
        </w:numPr>
        <w:tabs>
          <w:tab w:val="left" w:pos="1440"/>
        </w:tabs>
        <w:spacing w:after="160" w:line="278" w:lineRule="auto"/>
        <w:rPr>
          <w:rFonts w:hAnsi="Times New Roman"/>
        </w:rPr>
      </w:pPr>
      <w:r>
        <w:rPr>
          <w:rFonts w:hAnsi="Times New Roman"/>
        </w:rPr>
        <w:t>Braille Practice application</w:t>
      </w:r>
    </w:p>
    <w:p w14:paraId="41E216FA" w14:textId="77777777" w:rsidR="00B05F3D" w:rsidRDefault="00000000">
      <w:pPr>
        <w:numPr>
          <w:ilvl w:val="1"/>
          <w:numId w:val="3"/>
        </w:numPr>
        <w:spacing w:after="160" w:line="278" w:lineRule="auto"/>
        <w:rPr>
          <w:rFonts w:hAnsi="Times New Roman"/>
        </w:rPr>
      </w:pPr>
      <w:r>
        <w:rPr>
          <w:rFonts w:hAnsi="Times New Roman"/>
        </w:rPr>
        <w:t>Located at the top of the Extras menu.</w:t>
      </w:r>
    </w:p>
    <w:p w14:paraId="19983C4E" w14:textId="77777777" w:rsidR="00B05F3D" w:rsidRDefault="00000000">
      <w:pPr>
        <w:numPr>
          <w:ilvl w:val="1"/>
          <w:numId w:val="3"/>
        </w:numPr>
        <w:spacing w:after="160" w:line="278" w:lineRule="auto"/>
        <w:rPr>
          <w:rFonts w:hAnsi="Times New Roman"/>
        </w:rPr>
      </w:pPr>
      <w:r>
        <w:rPr>
          <w:rFonts w:hAnsi="Times New Roman"/>
        </w:rPr>
        <w:t>Provides general practice for letters, signs and punctuation, numbers, contractions, and various levels of vocabulary words.</w:t>
      </w:r>
    </w:p>
    <w:p w14:paraId="004E3AC1" w14:textId="77777777" w:rsidR="00B05F3D" w:rsidRDefault="00000000">
      <w:pPr>
        <w:numPr>
          <w:ilvl w:val="1"/>
          <w:numId w:val="3"/>
        </w:numPr>
        <w:spacing w:after="160" w:line="278" w:lineRule="auto"/>
        <w:rPr>
          <w:rFonts w:hAnsi="Times New Roman"/>
        </w:rPr>
      </w:pPr>
      <w:r>
        <w:rPr>
          <w:rFonts w:hAnsi="Times New Roman"/>
        </w:rPr>
        <w:t>Punctuation, numbers and contractions offer uncontracted Braille renderings for clarification.</w:t>
      </w:r>
    </w:p>
    <w:p w14:paraId="5430BD5A" w14:textId="77777777" w:rsidR="00B05F3D" w:rsidRDefault="00000000">
      <w:pPr>
        <w:numPr>
          <w:ilvl w:val="1"/>
          <w:numId w:val="3"/>
        </w:numPr>
        <w:spacing w:after="160" w:line="278" w:lineRule="auto"/>
        <w:rPr>
          <w:rFonts w:hAnsi="Times New Roman"/>
        </w:rPr>
      </w:pPr>
      <w:r>
        <w:rPr>
          <w:rFonts w:hAnsi="Times New Roman"/>
        </w:rPr>
        <w:lastRenderedPageBreak/>
        <w:t xml:space="preserve">Word practice prompts are speech </w:t>
      </w:r>
      <w:proofErr w:type="gramStart"/>
      <w:r>
        <w:rPr>
          <w:rFonts w:hAnsi="Times New Roman"/>
        </w:rPr>
        <w:t>only, and</w:t>
      </w:r>
      <w:proofErr w:type="gramEnd"/>
      <w:r>
        <w:rPr>
          <w:rFonts w:hAnsi="Times New Roman"/>
        </w:rPr>
        <w:t xml:space="preserve"> allow for practice at individual contracted Braille learning levels, as correctness is based on spelling.</w:t>
      </w:r>
    </w:p>
    <w:p w14:paraId="6CDD0B39" w14:textId="77777777" w:rsidR="00B05F3D" w:rsidRDefault="00000000">
      <w:pPr>
        <w:numPr>
          <w:ilvl w:val="1"/>
          <w:numId w:val="3"/>
        </w:numPr>
        <w:spacing w:after="160" w:line="278" w:lineRule="auto"/>
        <w:rPr>
          <w:rFonts w:hAnsi="Times New Roman"/>
        </w:rPr>
      </w:pPr>
      <w:r>
        <w:rPr>
          <w:rFonts w:hAnsi="Times New Roman"/>
        </w:rPr>
        <w:t xml:space="preserve">You are given 3 chances to answer correctly before the application counts it as a wrong </w:t>
      </w:r>
      <w:proofErr w:type="gramStart"/>
      <w:r>
        <w:rPr>
          <w:rFonts w:hAnsi="Times New Roman"/>
        </w:rPr>
        <w:t>answer, and</w:t>
      </w:r>
      <w:proofErr w:type="gramEnd"/>
      <w:r>
        <w:rPr>
          <w:rFonts w:hAnsi="Times New Roman"/>
        </w:rPr>
        <w:t xml:space="preserve"> shows you the correct one.</w:t>
      </w:r>
    </w:p>
    <w:p w14:paraId="770476A6" w14:textId="77777777" w:rsidR="00B05F3D" w:rsidRDefault="00B05F3D">
      <w:pPr>
        <w:tabs>
          <w:tab w:val="left" w:pos="720"/>
          <w:tab w:val="left" w:pos="1440"/>
        </w:tabs>
        <w:spacing w:after="160" w:line="278" w:lineRule="auto"/>
        <w:rPr>
          <w:rFonts w:hAnsi="Times New Roman"/>
        </w:rPr>
      </w:pPr>
    </w:p>
    <w:p w14:paraId="0148C2B5" w14:textId="77777777" w:rsidR="00B05F3D" w:rsidRDefault="00000000">
      <w:pPr>
        <w:pStyle w:val="Heading1"/>
        <w:spacing w:before="360" w:after="80" w:line="259" w:lineRule="auto"/>
        <w:rPr>
          <w:rFonts w:hAnsi="Malgun Gothic"/>
        </w:rPr>
      </w:pPr>
      <w:r>
        <w:rPr>
          <w:rFonts w:hAnsi="Malgun Gothic"/>
        </w:rPr>
        <w:t>Fixes and Enhancements</w:t>
      </w:r>
    </w:p>
    <w:p w14:paraId="5F624BBB" w14:textId="77777777" w:rsidR="00B05F3D" w:rsidRDefault="00000000">
      <w:pPr>
        <w:numPr>
          <w:ilvl w:val="0"/>
          <w:numId w:val="4"/>
        </w:numPr>
        <w:spacing w:after="160"/>
        <w:rPr>
          <w:rFonts w:hAnsi="Times New Roman"/>
        </w:rPr>
      </w:pPr>
      <w:r>
        <w:rPr>
          <w:rFonts w:ascii="Malgun Gothic" w:eastAsia="Malgun Gothic" w:hAnsi="Malgun Gothic"/>
          <w:sz w:val="22"/>
          <w:szCs w:val="22"/>
        </w:rPr>
        <w:t xml:space="preserve">General </w:t>
      </w:r>
    </w:p>
    <w:p w14:paraId="6F4702F4" w14:textId="77777777" w:rsidR="009B656B" w:rsidRPr="009B656B" w:rsidRDefault="009B656B">
      <w:pPr>
        <w:numPr>
          <w:ilvl w:val="1"/>
          <w:numId w:val="4"/>
        </w:numPr>
        <w:spacing w:after="160"/>
        <w:rPr>
          <w:rFonts w:hAnsi="Times New Roman"/>
          <w:sz w:val="20"/>
          <w:szCs w:val="20"/>
        </w:rPr>
      </w:pPr>
      <w:r>
        <w:rPr>
          <w:rFonts w:ascii="Malgun Gothic" w:eastAsia="Malgun Gothic" w:hAnsi="Malgun Gothic"/>
          <w:sz w:val="20"/>
          <w:szCs w:val="20"/>
        </w:rPr>
        <w:t>Reduces the frequency of the device rebooting 3 times on a restart.</w:t>
      </w:r>
    </w:p>
    <w:p w14:paraId="0031AE47" w14:textId="439DFECB" w:rsidR="00C964E0" w:rsidRPr="00C964E0" w:rsidRDefault="00C964E0">
      <w:pPr>
        <w:numPr>
          <w:ilvl w:val="1"/>
          <w:numId w:val="4"/>
        </w:numPr>
        <w:spacing w:after="160"/>
        <w:rPr>
          <w:rFonts w:hAnsi="Times New Roman"/>
          <w:sz w:val="20"/>
          <w:szCs w:val="20"/>
        </w:rPr>
      </w:pPr>
      <w:r>
        <w:rPr>
          <w:rFonts w:ascii="Malgun Gothic" w:eastAsia="Malgun Gothic" w:hAnsi="Malgun Gothic"/>
          <w:sz w:val="20"/>
          <w:szCs w:val="20"/>
        </w:rPr>
        <w:t>Updates all apps in the “Optional Add-ons” area to ensure compatibility with the current firmware. Please update your installation of available add-ons by pressing “Enter” on an item in the list.</w:t>
      </w:r>
    </w:p>
    <w:p w14:paraId="590024B1" w14:textId="0EB0B5CE" w:rsidR="00B05F3D" w:rsidRDefault="00000000">
      <w:pPr>
        <w:numPr>
          <w:ilvl w:val="1"/>
          <w:numId w:val="4"/>
        </w:numPr>
        <w:spacing w:after="160"/>
        <w:rPr>
          <w:rFonts w:hAnsi="Times New Roman"/>
          <w:sz w:val="20"/>
          <w:szCs w:val="20"/>
        </w:rPr>
      </w:pPr>
      <w:r>
        <w:rPr>
          <w:rFonts w:ascii="Malgun Gothic" w:eastAsia="Malgun Gothic" w:hAnsi="Malgun Gothic"/>
          <w:sz w:val="20"/>
          <w:szCs w:val="20"/>
        </w:rPr>
        <w:t>Updates all apps in the App Installer to their current versions.</w:t>
      </w:r>
      <w:r w:rsidR="00C964E0">
        <w:rPr>
          <w:rFonts w:ascii="Malgun Gothic" w:eastAsia="Malgun Gothic" w:hAnsi="Malgun Gothic"/>
          <w:sz w:val="20"/>
          <w:szCs w:val="20"/>
        </w:rPr>
        <w:t xml:space="preserve"> Press “Enter” on an app in the list to update your current installation.</w:t>
      </w:r>
    </w:p>
    <w:p w14:paraId="758C84D9" w14:textId="77777777" w:rsidR="00B05F3D" w:rsidRDefault="00000000">
      <w:pPr>
        <w:numPr>
          <w:ilvl w:val="1"/>
          <w:numId w:val="4"/>
        </w:numPr>
        <w:spacing w:after="160"/>
        <w:rPr>
          <w:rFonts w:hAnsi="Times New Roman"/>
          <w:sz w:val="20"/>
          <w:szCs w:val="20"/>
        </w:rPr>
      </w:pPr>
      <w:r>
        <w:rPr>
          <w:rFonts w:ascii="Malgun Gothic" w:eastAsia="Malgun Gothic" w:hAnsi="Malgun Gothic"/>
          <w:sz w:val="22"/>
          <w:szCs w:val="22"/>
        </w:rPr>
        <w:t>Adds Yuri and Catya Russian TTS voices</w:t>
      </w:r>
    </w:p>
    <w:p w14:paraId="2AD15DE9" w14:textId="77777777" w:rsidR="00B05F3D" w:rsidRDefault="00000000">
      <w:pPr>
        <w:numPr>
          <w:ilvl w:val="1"/>
          <w:numId w:val="4"/>
        </w:numPr>
        <w:spacing w:after="160"/>
        <w:rPr>
          <w:rFonts w:hAnsi="Times New Roman"/>
          <w:sz w:val="20"/>
          <w:szCs w:val="20"/>
        </w:rPr>
      </w:pPr>
      <w:r>
        <w:rPr>
          <w:rFonts w:ascii="Malgun Gothic" w:eastAsia="Malgun Gothic" w:hAnsi="Malgun Gothic"/>
          <w:sz w:val="22"/>
          <w:szCs w:val="22"/>
        </w:rPr>
        <w:t xml:space="preserve">Adds "Dutch" and “Mongolian” braille codes. </w:t>
      </w:r>
    </w:p>
    <w:p w14:paraId="3D0C8ED5" w14:textId="77777777" w:rsidR="00B05F3D" w:rsidRDefault="00000000">
      <w:pPr>
        <w:numPr>
          <w:ilvl w:val="1"/>
          <w:numId w:val="4"/>
        </w:numPr>
        <w:spacing w:after="160"/>
        <w:rPr>
          <w:rFonts w:hAnsi="Times New Roman"/>
        </w:rPr>
      </w:pPr>
      <w:r>
        <w:rPr>
          <w:rFonts w:ascii="Malgun Gothic" w:eastAsia="Malgun Gothic" w:hAnsi="Malgun Gothic"/>
          <w:sz w:val="22"/>
          <w:szCs w:val="22"/>
        </w:rPr>
        <w:t>Fixes a problem translating combinations like FT60.</w:t>
      </w:r>
    </w:p>
    <w:p w14:paraId="25D05D65" w14:textId="77777777" w:rsidR="00B05F3D" w:rsidRPr="00C34509" w:rsidRDefault="00000000">
      <w:pPr>
        <w:numPr>
          <w:ilvl w:val="1"/>
          <w:numId w:val="4"/>
        </w:numPr>
        <w:spacing w:after="160"/>
        <w:rPr>
          <w:rFonts w:hAnsi="Times New Roman"/>
        </w:rPr>
      </w:pPr>
      <w:r>
        <w:rPr>
          <w:rFonts w:ascii="Malgun Gothic" w:eastAsia="Malgun Gothic" w:hAnsi="Malgun Gothic"/>
          <w:sz w:val="22"/>
          <w:szCs w:val="22"/>
        </w:rPr>
        <w:t>Fixes the problem of settings values not displaying correctly in Global Options on the MINI when Control Information is turned off.</w:t>
      </w:r>
    </w:p>
    <w:p w14:paraId="077955A1" w14:textId="513EC087" w:rsidR="00C34509" w:rsidRDefault="00C34509">
      <w:pPr>
        <w:numPr>
          <w:ilvl w:val="1"/>
          <w:numId w:val="4"/>
        </w:numPr>
        <w:spacing w:after="160"/>
        <w:rPr>
          <w:rFonts w:hAnsi="Times New Roman"/>
        </w:rPr>
      </w:pPr>
      <w:r>
        <w:rPr>
          <w:rFonts w:ascii="Malgun Gothic" w:eastAsia="Malgun Gothic" w:hAnsi="Malgun Gothic"/>
          <w:sz w:val="22"/>
          <w:szCs w:val="22"/>
        </w:rPr>
        <w:t>Changes several settings dialogs to Tab order for efficiency.</w:t>
      </w:r>
    </w:p>
    <w:p w14:paraId="492CBF20" w14:textId="77777777" w:rsidR="002B450C" w:rsidRDefault="002B450C" w:rsidP="002B450C">
      <w:pPr>
        <w:pStyle w:val="ListParagraph"/>
        <w:numPr>
          <w:ilvl w:val="0"/>
          <w:numId w:val="4"/>
        </w:numPr>
        <w:wordWrap w:val="0"/>
        <w:rPr>
          <w:lang w:eastAsia="ko-KR"/>
        </w:rPr>
      </w:pPr>
      <w:r>
        <w:rPr>
          <w:rFonts w:ascii="Calibri" w:hAnsi="Calibri" w:cs="Calibri"/>
          <w:sz w:val="22"/>
          <w:szCs w:val="22"/>
          <w:lang w:eastAsia="ko-KR"/>
        </w:rPr>
        <w:t>File manager</w:t>
      </w:r>
    </w:p>
    <w:p w14:paraId="717B1B93" w14:textId="77777777" w:rsidR="002B450C" w:rsidRDefault="002B450C" w:rsidP="002B450C">
      <w:pPr>
        <w:pStyle w:val="ListParagraph"/>
        <w:wordWrap w:val="0"/>
        <w:ind w:left="1320"/>
        <w:rPr>
          <w:rFonts w:ascii="Calibri" w:hAnsi="Calibri" w:cs="Calibri"/>
          <w:sz w:val="22"/>
          <w:szCs w:val="22"/>
          <w:lang w:eastAsia="ko-KR"/>
        </w:rPr>
      </w:pPr>
      <w:r>
        <w:rPr>
          <w:rFonts w:ascii="Calibri" w:hAnsi="Calibri" w:cs="Calibri"/>
          <w:sz w:val="22"/>
          <w:szCs w:val="22"/>
          <w:lang w:eastAsia="ko-KR"/>
        </w:rPr>
        <w:t>fixes a problem renaming files if capitalization is changed.</w:t>
      </w:r>
    </w:p>
    <w:p w14:paraId="459BA144" w14:textId="73E72554" w:rsidR="00B05F3D" w:rsidRPr="002B450C" w:rsidRDefault="00000000" w:rsidP="002B450C">
      <w:pPr>
        <w:pStyle w:val="ListParagraph"/>
        <w:numPr>
          <w:ilvl w:val="0"/>
          <w:numId w:val="4"/>
        </w:numPr>
        <w:wordWrap w:val="0"/>
        <w:rPr>
          <w:rFonts w:ascii="Calibri" w:hAnsi="Calibri" w:cs="Calibri"/>
          <w:sz w:val="22"/>
          <w:szCs w:val="22"/>
          <w:lang w:eastAsia="ko-KR"/>
        </w:rPr>
      </w:pPr>
      <w:r w:rsidRPr="002B450C">
        <w:rPr>
          <w:rFonts w:ascii="Malgun Gothic" w:eastAsia="Malgun Gothic" w:hAnsi="Malgun Gothic"/>
          <w:sz w:val="20"/>
          <w:szCs w:val="20"/>
        </w:rPr>
        <w:t>Word Processor fixes</w:t>
      </w:r>
    </w:p>
    <w:p w14:paraId="094FD994" w14:textId="77777777" w:rsidR="00B05F3D" w:rsidRDefault="00000000">
      <w:pPr>
        <w:numPr>
          <w:ilvl w:val="1"/>
          <w:numId w:val="2"/>
        </w:numPr>
        <w:spacing w:after="160"/>
        <w:rPr>
          <w:rFonts w:hAnsi="Times New Roman"/>
        </w:rPr>
      </w:pPr>
      <w:r>
        <w:rPr>
          <w:rFonts w:ascii="Malgun Gothic" w:eastAsia="Malgun Gothic" w:hAnsi="Malgun Gothic"/>
          <w:sz w:val="22"/>
          <w:szCs w:val="22"/>
        </w:rPr>
        <w:t>Change the “subscript” to “superscript and subscript” in the font dialog.</w:t>
      </w:r>
    </w:p>
    <w:p w14:paraId="575AB531" w14:textId="77777777" w:rsidR="00B05F3D" w:rsidRDefault="00000000">
      <w:pPr>
        <w:numPr>
          <w:ilvl w:val="1"/>
          <w:numId w:val="2"/>
        </w:numPr>
        <w:spacing w:after="160"/>
        <w:rPr>
          <w:rFonts w:hAnsi="Times New Roman"/>
        </w:rPr>
      </w:pPr>
      <w:r>
        <w:rPr>
          <w:rFonts w:ascii="Malgun Gothic" w:eastAsia="Malgun Gothic" w:hAnsi="Malgun Gothic"/>
          <w:sz w:val="22"/>
          <w:szCs w:val="22"/>
        </w:rPr>
        <w:t>Inserted the “set footer and upper left/middle/right” and “set header and lower left/middle/right” option in the document layout dialog.</w:t>
      </w:r>
    </w:p>
    <w:p w14:paraId="4DE5FC01" w14:textId="77777777" w:rsidR="00B05F3D" w:rsidRDefault="00000000">
      <w:pPr>
        <w:numPr>
          <w:ilvl w:val="1"/>
          <w:numId w:val="2"/>
        </w:numPr>
        <w:tabs>
          <w:tab w:val="left" w:pos="720"/>
          <w:tab w:val="left" w:pos="720"/>
        </w:tabs>
        <w:spacing w:after="160"/>
        <w:rPr>
          <w:rFonts w:hAnsi="Times New Roman"/>
        </w:rPr>
      </w:pPr>
      <w:r>
        <w:rPr>
          <w:rFonts w:ascii="Malgun Gothic" w:eastAsia="Malgun Gothic" w:hAnsi="Malgun Gothic"/>
          <w:sz w:val="22"/>
          <w:szCs w:val="22"/>
        </w:rPr>
        <w:t>Fixed problems not showing the whole word count in the Cursor Position information.</w:t>
      </w:r>
    </w:p>
    <w:p w14:paraId="0B019F16" w14:textId="77777777" w:rsidR="00B05F3D" w:rsidRDefault="00000000">
      <w:pPr>
        <w:numPr>
          <w:ilvl w:val="1"/>
          <w:numId w:val="2"/>
        </w:numPr>
        <w:tabs>
          <w:tab w:val="left" w:pos="720"/>
          <w:tab w:val="left" w:pos="720"/>
        </w:tabs>
        <w:spacing w:after="160"/>
        <w:rPr>
          <w:rFonts w:hAnsi="Times New Roman"/>
        </w:rPr>
      </w:pPr>
      <w:r>
        <w:rPr>
          <w:rFonts w:ascii="Malgun Gothic" w:eastAsia="Malgun Gothic" w:hAnsi="Malgun Gothic"/>
          <w:sz w:val="22"/>
          <w:szCs w:val="22"/>
        </w:rPr>
        <w:lastRenderedPageBreak/>
        <w:t>Fixed problems incorrectly displaying revision content.</w:t>
      </w:r>
    </w:p>
    <w:p w14:paraId="5840D7F9" w14:textId="77777777" w:rsidR="00B05F3D" w:rsidRDefault="00000000">
      <w:pPr>
        <w:numPr>
          <w:ilvl w:val="1"/>
          <w:numId w:val="2"/>
        </w:numPr>
        <w:tabs>
          <w:tab w:val="left" w:pos="720"/>
          <w:tab w:val="left" w:pos="720"/>
        </w:tabs>
        <w:spacing w:after="160"/>
        <w:rPr>
          <w:rFonts w:hAnsi="Times New Roman"/>
        </w:rPr>
      </w:pPr>
      <w:r>
        <w:rPr>
          <w:rFonts w:ascii="Malgun Gothic" w:eastAsia="Malgun Gothic" w:hAnsi="Malgun Gothic"/>
          <w:sz w:val="22"/>
          <w:szCs w:val="22"/>
        </w:rPr>
        <w:t>Fixed problems with text searches.</w:t>
      </w:r>
    </w:p>
    <w:p w14:paraId="4AAA4226" w14:textId="77777777" w:rsidR="00B05F3D" w:rsidRDefault="00000000">
      <w:pPr>
        <w:numPr>
          <w:ilvl w:val="1"/>
          <w:numId w:val="2"/>
        </w:numPr>
        <w:tabs>
          <w:tab w:val="left" w:pos="720"/>
          <w:tab w:val="left" w:pos="720"/>
        </w:tabs>
        <w:spacing w:after="160"/>
        <w:rPr>
          <w:rFonts w:hAnsi="Times New Roman"/>
        </w:rPr>
      </w:pPr>
      <w:r>
        <w:rPr>
          <w:rFonts w:ascii="Malgun Gothic" w:eastAsia="Malgun Gothic" w:hAnsi="Malgun Gothic"/>
          <w:sz w:val="22"/>
          <w:szCs w:val="22"/>
        </w:rPr>
        <w:t>Added the “From Cursor to End” option in “Find and Replace”.</w:t>
      </w:r>
    </w:p>
    <w:p w14:paraId="00B88BB8" w14:textId="77777777" w:rsidR="00B05F3D" w:rsidRPr="0049165A" w:rsidRDefault="00000000">
      <w:pPr>
        <w:numPr>
          <w:ilvl w:val="1"/>
          <w:numId w:val="2"/>
        </w:numPr>
        <w:tabs>
          <w:tab w:val="left" w:pos="720"/>
          <w:tab w:val="left" w:pos="720"/>
        </w:tabs>
        <w:spacing w:after="160"/>
        <w:rPr>
          <w:rFonts w:hAnsi="Times New Roman"/>
        </w:rPr>
      </w:pPr>
      <w:r>
        <w:rPr>
          <w:rFonts w:ascii="Malgun Gothic" w:eastAsia="Malgun Gothic" w:hAnsi="Malgun Gothic"/>
          <w:sz w:val="22"/>
          <w:szCs w:val="22"/>
        </w:rPr>
        <w:t>Fixed the problem of not getting image descriptions in slide files.</w:t>
      </w:r>
    </w:p>
    <w:p w14:paraId="3C0E01B2" w14:textId="645369BF" w:rsidR="0049165A" w:rsidRDefault="0049165A">
      <w:pPr>
        <w:numPr>
          <w:ilvl w:val="1"/>
          <w:numId w:val="2"/>
        </w:numPr>
        <w:tabs>
          <w:tab w:val="left" w:pos="720"/>
          <w:tab w:val="left" w:pos="720"/>
        </w:tabs>
        <w:spacing w:after="160"/>
        <w:rPr>
          <w:rFonts w:hAnsi="Times New Roman"/>
        </w:rPr>
      </w:pPr>
      <w:r>
        <w:rPr>
          <w:rFonts w:ascii="Malgun Gothic" w:eastAsia="Malgun Gothic" w:hAnsi="Malgun Gothic"/>
          <w:sz w:val="22"/>
          <w:szCs w:val="22"/>
        </w:rPr>
        <w:t>Fixed cursor key navigation in PowerPoint files.</w:t>
      </w:r>
    </w:p>
    <w:p w14:paraId="42D4B223" w14:textId="77777777" w:rsidR="00B05F3D" w:rsidRDefault="00000000">
      <w:pPr>
        <w:numPr>
          <w:ilvl w:val="1"/>
          <w:numId w:val="2"/>
        </w:numPr>
        <w:tabs>
          <w:tab w:val="left" w:pos="720"/>
          <w:tab w:val="left" w:pos="720"/>
        </w:tabs>
        <w:spacing w:after="160"/>
        <w:rPr>
          <w:rFonts w:hAnsi="Times New Roman"/>
        </w:rPr>
      </w:pPr>
      <w:r>
        <w:rPr>
          <w:rFonts w:ascii="Malgun Gothic" w:eastAsia="Malgun Gothic" w:hAnsi="Malgun Gothic"/>
          <w:sz w:val="22"/>
          <w:szCs w:val="22"/>
        </w:rPr>
        <w:t>Fixed problems opening Word, PowerPoint and Excel files reported by users.</w:t>
      </w:r>
    </w:p>
    <w:p w14:paraId="74C2CD91" w14:textId="77777777" w:rsidR="00B05F3D" w:rsidRDefault="00000000">
      <w:pPr>
        <w:numPr>
          <w:ilvl w:val="1"/>
          <w:numId w:val="2"/>
        </w:numPr>
        <w:tabs>
          <w:tab w:val="left" w:pos="720"/>
          <w:tab w:val="left" w:pos="720"/>
        </w:tabs>
        <w:spacing w:after="160"/>
        <w:rPr>
          <w:rFonts w:hAnsi="Times New Roman"/>
        </w:rPr>
      </w:pPr>
      <w:r>
        <w:rPr>
          <w:rFonts w:ascii="Malgun Gothic" w:eastAsia="Malgun Gothic" w:hAnsi="Malgun Gothic"/>
          <w:sz w:val="22"/>
          <w:szCs w:val="22"/>
        </w:rPr>
        <w:t>Fixed the display and announcement of bullets.</w:t>
      </w:r>
    </w:p>
    <w:p w14:paraId="70552BB5" w14:textId="77777777" w:rsidR="00B05F3D" w:rsidRDefault="00000000">
      <w:pPr>
        <w:numPr>
          <w:ilvl w:val="0"/>
          <w:numId w:val="4"/>
        </w:numPr>
        <w:tabs>
          <w:tab w:val="left" w:pos="1440"/>
          <w:tab w:val="left" w:pos="1440"/>
          <w:tab w:val="left" w:pos="1440"/>
          <w:tab w:val="left" w:pos="1440"/>
          <w:tab w:val="left" w:pos="1440"/>
        </w:tabs>
        <w:spacing w:after="160"/>
        <w:rPr>
          <w:rFonts w:hAnsi="Times New Roman"/>
        </w:rPr>
      </w:pPr>
      <w:r>
        <w:rPr>
          <w:rFonts w:ascii="Malgun Gothic" w:eastAsia="Malgun Gothic" w:hAnsi="Malgun Gothic"/>
          <w:sz w:val="22"/>
          <w:szCs w:val="22"/>
        </w:rPr>
        <w:t>Notepad</w:t>
      </w:r>
    </w:p>
    <w:p w14:paraId="0E7ABEA9" w14:textId="77777777" w:rsidR="00B05F3D" w:rsidRDefault="00000000">
      <w:pPr>
        <w:numPr>
          <w:ilvl w:val="1"/>
          <w:numId w:val="4"/>
        </w:numPr>
        <w:spacing w:after="160"/>
        <w:rPr>
          <w:rFonts w:hAnsi="Times New Roman"/>
        </w:rPr>
      </w:pPr>
      <w:r>
        <w:rPr>
          <w:rFonts w:ascii="Malgun Gothic" w:eastAsia="Malgun Gothic" w:hAnsi="Malgun Gothic"/>
          <w:sz w:val="22"/>
          <w:szCs w:val="22"/>
        </w:rPr>
        <w:t>Improves recognition of PDF’s so that the OCR engine is activated for files with both text and images.</w:t>
      </w:r>
    </w:p>
    <w:p w14:paraId="15F10F45" w14:textId="77777777" w:rsidR="00B05F3D" w:rsidRDefault="00000000">
      <w:pPr>
        <w:numPr>
          <w:ilvl w:val="1"/>
          <w:numId w:val="4"/>
        </w:numPr>
        <w:spacing w:after="160"/>
        <w:rPr>
          <w:rFonts w:hAnsi="Times New Roman"/>
        </w:rPr>
      </w:pPr>
      <w:r>
        <w:rPr>
          <w:rFonts w:ascii="Malgun Gothic" w:eastAsia="Malgun Gothic" w:hAnsi="Malgun Gothic"/>
          <w:sz w:val="22"/>
          <w:szCs w:val="22"/>
        </w:rPr>
        <w:t>Adds compressed Mode for reading Braille files without gaps related to the Braille formatting and the shorter Braille display length.</w:t>
      </w:r>
    </w:p>
    <w:p w14:paraId="5BE3948B" w14:textId="77777777" w:rsidR="00B05F3D" w:rsidRDefault="00000000">
      <w:pPr>
        <w:numPr>
          <w:ilvl w:val="2"/>
          <w:numId w:val="4"/>
        </w:numPr>
        <w:spacing w:after="160"/>
        <w:rPr>
          <w:rFonts w:hAnsi="Times New Roman"/>
        </w:rPr>
      </w:pPr>
      <w:r>
        <w:rPr>
          <w:rFonts w:ascii="Malgun Gothic" w:eastAsia="Malgun Gothic" w:hAnsi="Malgun Gothic"/>
          <w:sz w:val="22"/>
          <w:szCs w:val="22"/>
        </w:rPr>
        <w:t xml:space="preserve">Hotkey for toggling Compressed Mode on/off: Space-1-2-4-6. This was the hotkey used in the U2, </w:t>
      </w:r>
      <w:proofErr w:type="gramStart"/>
      <w:r>
        <w:rPr>
          <w:rFonts w:ascii="Malgun Gothic" w:eastAsia="Malgun Gothic" w:hAnsi="Malgun Gothic"/>
          <w:sz w:val="22"/>
          <w:szCs w:val="22"/>
        </w:rPr>
        <w:t>so</w:t>
      </w:r>
      <w:proofErr w:type="gramEnd"/>
      <w:r>
        <w:rPr>
          <w:rFonts w:ascii="Malgun Gothic" w:eastAsia="Malgun Gothic" w:hAnsi="Malgun Gothic"/>
          <w:sz w:val="22"/>
          <w:szCs w:val="22"/>
        </w:rPr>
        <w:t xml:space="preserve"> is likely to be familiar for those who used it extensively before. </w:t>
      </w:r>
    </w:p>
    <w:p w14:paraId="44C68777" w14:textId="77777777" w:rsidR="00B05F3D" w:rsidRDefault="00000000">
      <w:pPr>
        <w:numPr>
          <w:ilvl w:val="1"/>
          <w:numId w:val="4"/>
        </w:numPr>
        <w:spacing w:after="160"/>
        <w:rPr>
          <w:rFonts w:hAnsi="Times New Roman"/>
        </w:rPr>
      </w:pPr>
      <w:r>
        <w:rPr>
          <w:rFonts w:ascii="Malgun Gothic" w:eastAsia="Malgun Gothic" w:hAnsi="Malgun Gothic"/>
          <w:sz w:val="22"/>
          <w:szCs w:val="22"/>
        </w:rPr>
        <w:t>Adds the Mark List function for the current session. Hot-key is backspace-M.</w:t>
      </w:r>
    </w:p>
    <w:p w14:paraId="0F47BA73" w14:textId="77777777" w:rsidR="00B05F3D" w:rsidRDefault="00000000">
      <w:pPr>
        <w:numPr>
          <w:ilvl w:val="1"/>
          <w:numId w:val="4"/>
        </w:numPr>
        <w:tabs>
          <w:tab w:val="left" w:pos="720"/>
          <w:tab w:val="left" w:pos="720"/>
          <w:tab w:val="left" w:pos="720"/>
          <w:tab w:val="left" w:pos="720"/>
          <w:tab w:val="left" w:pos="720"/>
          <w:tab w:val="left" w:pos="720"/>
        </w:tabs>
        <w:spacing w:after="160"/>
        <w:rPr>
          <w:rFonts w:hAnsi="Times New Roman"/>
        </w:rPr>
      </w:pPr>
      <w:r>
        <w:rPr>
          <w:rFonts w:ascii="Malgun Gothic" w:eastAsia="Malgun Gothic" w:hAnsi="Malgun Gothic"/>
          <w:sz w:val="22"/>
          <w:szCs w:val="22"/>
        </w:rPr>
        <w:t xml:space="preserve">Fixes a </w:t>
      </w:r>
      <w:proofErr w:type="gramStart"/>
      <w:r>
        <w:rPr>
          <w:rFonts w:ascii="Malgun Gothic" w:eastAsia="Malgun Gothic" w:hAnsi="Malgun Gothic"/>
          <w:sz w:val="22"/>
          <w:szCs w:val="22"/>
        </w:rPr>
        <w:t>problem</w:t>
      </w:r>
      <w:proofErr w:type="gramEnd"/>
      <w:r>
        <w:rPr>
          <w:rFonts w:ascii="Malgun Gothic" w:eastAsia="Malgun Gothic" w:hAnsi="Malgun Gothic"/>
          <w:sz w:val="22"/>
          <w:szCs w:val="22"/>
        </w:rPr>
        <w:t xml:space="preserve"> restarting the Notepad after the language is changed.</w:t>
      </w:r>
    </w:p>
    <w:p w14:paraId="4DC87590" w14:textId="77777777" w:rsidR="00B05F3D" w:rsidRDefault="00000000">
      <w:pPr>
        <w:numPr>
          <w:ilvl w:val="0"/>
          <w:numId w:val="4"/>
        </w:numPr>
        <w:tabs>
          <w:tab w:val="left" w:pos="1440"/>
          <w:tab w:val="left" w:pos="1440"/>
          <w:tab w:val="left" w:pos="1440"/>
          <w:tab w:val="left" w:pos="1440"/>
          <w:tab w:val="left" w:pos="1440"/>
          <w:tab w:val="left" w:pos="1440"/>
        </w:tabs>
        <w:spacing w:after="160"/>
        <w:rPr>
          <w:rFonts w:hAnsi="Times New Roman"/>
        </w:rPr>
      </w:pPr>
      <w:r>
        <w:rPr>
          <w:rFonts w:ascii="Malgun Gothic" w:eastAsia="Malgun Gothic" w:hAnsi="Malgun Gothic"/>
          <w:sz w:val="22"/>
          <w:szCs w:val="22"/>
        </w:rPr>
        <w:t>Email</w:t>
      </w:r>
    </w:p>
    <w:p w14:paraId="1E530076" w14:textId="77777777" w:rsidR="00B05F3D" w:rsidRDefault="00000000">
      <w:pPr>
        <w:numPr>
          <w:ilvl w:val="1"/>
          <w:numId w:val="4"/>
        </w:numPr>
        <w:spacing w:after="160"/>
        <w:rPr>
          <w:rFonts w:hAnsi="Times New Roman"/>
        </w:rPr>
      </w:pPr>
      <w:r>
        <w:rPr>
          <w:rFonts w:ascii="Malgun Gothic" w:eastAsia="Malgun Gothic" w:hAnsi="Malgun Gothic"/>
          <w:sz w:val="22"/>
          <w:szCs w:val="22"/>
        </w:rPr>
        <w:t>Fixes a problem moving messages to trash using the “Move to Mailbox” function.</w:t>
      </w:r>
    </w:p>
    <w:p w14:paraId="71457EF6" w14:textId="77777777" w:rsidR="00B05F3D" w:rsidRDefault="00000000">
      <w:pPr>
        <w:numPr>
          <w:ilvl w:val="0"/>
          <w:numId w:val="4"/>
        </w:numPr>
        <w:spacing w:after="160"/>
        <w:rPr>
          <w:rFonts w:hAnsi="Times New Roman"/>
        </w:rPr>
      </w:pPr>
      <w:r>
        <w:rPr>
          <w:rFonts w:ascii="Malgun Gothic" w:eastAsia="Malgun Gothic" w:hAnsi="Malgun Gothic"/>
          <w:sz w:val="22"/>
          <w:szCs w:val="22"/>
        </w:rPr>
        <w:t>Excel Viewer</w:t>
      </w:r>
    </w:p>
    <w:p w14:paraId="3378991C" w14:textId="77777777" w:rsidR="000A7C9E" w:rsidRPr="000A7C9E" w:rsidRDefault="000A7C9E">
      <w:pPr>
        <w:numPr>
          <w:ilvl w:val="1"/>
          <w:numId w:val="4"/>
        </w:numPr>
        <w:spacing w:after="160"/>
        <w:rPr>
          <w:rFonts w:hAnsi="Times New Roman"/>
        </w:rPr>
      </w:pPr>
      <w:r w:rsidRPr="000A7C9E">
        <w:rPr>
          <w:rFonts w:ascii="Malgun Gothic" w:eastAsia="Malgun Gothic" w:hAnsi="Malgun Gothic"/>
          <w:sz w:val="22"/>
          <w:szCs w:val="22"/>
        </w:rPr>
        <w:t>You can now open links in the Android browser with Backspace-L, as well as the HIMS default browser with Enter-H.</w:t>
      </w:r>
    </w:p>
    <w:p w14:paraId="1224AA3E" w14:textId="1051F6E0" w:rsidR="00B05F3D" w:rsidRDefault="00000000">
      <w:pPr>
        <w:numPr>
          <w:ilvl w:val="1"/>
          <w:numId w:val="4"/>
        </w:numPr>
        <w:spacing w:after="160"/>
        <w:rPr>
          <w:rFonts w:hAnsi="Times New Roman"/>
        </w:rPr>
      </w:pPr>
      <w:r>
        <w:rPr>
          <w:rFonts w:ascii="Malgun Gothic" w:eastAsia="Malgun Gothic" w:hAnsi="Malgun Gothic"/>
          <w:sz w:val="22"/>
          <w:szCs w:val="22"/>
        </w:rPr>
        <w:t>Fixes issues opening some Excel files.</w:t>
      </w:r>
    </w:p>
    <w:p w14:paraId="23A3BE34" w14:textId="77777777" w:rsidR="00B05F3D" w:rsidRDefault="00000000">
      <w:pPr>
        <w:numPr>
          <w:ilvl w:val="0"/>
          <w:numId w:val="4"/>
        </w:numPr>
        <w:spacing w:after="160"/>
        <w:rPr>
          <w:rFonts w:hAnsi="Times New Roman"/>
        </w:rPr>
      </w:pPr>
      <w:r>
        <w:rPr>
          <w:rFonts w:ascii="Malgun Gothic" w:eastAsia="Malgun Gothic" w:hAnsi="Malgun Gothic"/>
          <w:sz w:val="22"/>
          <w:szCs w:val="22"/>
        </w:rPr>
        <w:t>Media Player</w:t>
      </w:r>
    </w:p>
    <w:p w14:paraId="5BC494C6" w14:textId="77777777" w:rsidR="00B05F3D" w:rsidRPr="00A36191" w:rsidRDefault="00000000">
      <w:pPr>
        <w:numPr>
          <w:ilvl w:val="1"/>
          <w:numId w:val="4"/>
        </w:numPr>
        <w:spacing w:after="160"/>
        <w:rPr>
          <w:rFonts w:hAnsi="Times New Roman"/>
        </w:rPr>
      </w:pPr>
      <w:r>
        <w:rPr>
          <w:rFonts w:ascii="Malgun Gothic" w:eastAsia="Malgun Gothic" w:hAnsi="Malgun Gothic"/>
          <w:sz w:val="22"/>
          <w:szCs w:val="22"/>
        </w:rPr>
        <w:t>Fixes problems recognizing some chapter formats in MP3 files.</w:t>
      </w:r>
    </w:p>
    <w:p w14:paraId="69CF17F1" w14:textId="285D7BBC" w:rsidR="00A36191" w:rsidRDefault="00A36191">
      <w:pPr>
        <w:numPr>
          <w:ilvl w:val="1"/>
          <w:numId w:val="4"/>
        </w:numPr>
        <w:spacing w:after="160"/>
        <w:rPr>
          <w:rFonts w:hAnsi="Times New Roman"/>
        </w:rPr>
      </w:pPr>
      <w:r>
        <w:rPr>
          <w:rFonts w:ascii="Malgun Gothic" w:eastAsia="Malgun Gothic" w:hAnsi="Malgun Gothic"/>
          <w:sz w:val="22"/>
          <w:szCs w:val="22"/>
        </w:rPr>
        <w:lastRenderedPageBreak/>
        <w:t>Changes the Chapter list command to “Enter-L” for consistency with Podcasts.</w:t>
      </w:r>
    </w:p>
    <w:p w14:paraId="1F8C5F80" w14:textId="77777777" w:rsidR="00B05F3D" w:rsidRDefault="00000000">
      <w:pPr>
        <w:numPr>
          <w:ilvl w:val="0"/>
          <w:numId w:val="4"/>
        </w:numPr>
        <w:spacing w:after="160"/>
        <w:rPr>
          <w:rFonts w:hAnsi="Times New Roman"/>
        </w:rPr>
      </w:pPr>
      <w:r>
        <w:rPr>
          <w:rFonts w:ascii="Malgun Gothic" w:eastAsia="Malgun Gothic" w:hAnsi="Malgun Gothic"/>
          <w:sz w:val="22"/>
          <w:szCs w:val="22"/>
        </w:rPr>
        <w:t>Podcasts</w:t>
      </w:r>
    </w:p>
    <w:p w14:paraId="673876BB" w14:textId="77777777" w:rsidR="00B05F3D" w:rsidRDefault="00000000">
      <w:pPr>
        <w:numPr>
          <w:ilvl w:val="1"/>
          <w:numId w:val="4"/>
        </w:numPr>
        <w:spacing w:after="160"/>
        <w:rPr>
          <w:rFonts w:hAnsi="Times New Roman"/>
        </w:rPr>
      </w:pPr>
      <w:r>
        <w:rPr>
          <w:rFonts w:ascii="Malgun Gothic" w:eastAsia="Malgun Gothic" w:hAnsi="Malgun Gothic"/>
          <w:sz w:val="22"/>
          <w:szCs w:val="22"/>
        </w:rPr>
        <w:t>Removes GPodder and the Digital Podcast directories in favor of a new Podcast Index Search powered by Chat GPT, with more relevant results, and descriptions for all podcasts.</w:t>
      </w:r>
    </w:p>
    <w:p w14:paraId="7C2FDDD7" w14:textId="77777777" w:rsidR="00B05F3D" w:rsidRDefault="00000000">
      <w:pPr>
        <w:numPr>
          <w:ilvl w:val="1"/>
          <w:numId w:val="4"/>
        </w:numPr>
        <w:spacing w:after="160"/>
        <w:rPr>
          <w:rFonts w:hAnsi="Times New Roman"/>
        </w:rPr>
      </w:pPr>
      <w:r>
        <w:rPr>
          <w:rFonts w:ascii="Malgun Gothic" w:eastAsia="Malgun Gothic" w:hAnsi="Malgun Gothic"/>
          <w:sz w:val="22"/>
          <w:szCs w:val="22"/>
        </w:rPr>
        <w:t>Updates Default Podcast list.</w:t>
      </w:r>
    </w:p>
    <w:p w14:paraId="535E6F40" w14:textId="77777777" w:rsidR="00B05F3D" w:rsidRDefault="00000000">
      <w:pPr>
        <w:numPr>
          <w:ilvl w:val="1"/>
          <w:numId w:val="4"/>
        </w:numPr>
        <w:spacing w:after="160"/>
        <w:rPr>
          <w:rFonts w:hAnsi="Times New Roman"/>
        </w:rPr>
      </w:pPr>
      <w:r>
        <w:rPr>
          <w:rFonts w:ascii="Malgun Gothic" w:eastAsia="Malgun Gothic" w:hAnsi="Malgun Gothic"/>
          <w:sz w:val="22"/>
          <w:szCs w:val="22"/>
        </w:rPr>
        <w:t xml:space="preserve">Fixes problems downloading episodes of the Eyes </w:t>
      </w:r>
      <w:proofErr w:type="gramStart"/>
      <w:r>
        <w:rPr>
          <w:rFonts w:ascii="Malgun Gothic" w:eastAsia="Malgun Gothic" w:hAnsi="Malgun Gothic"/>
          <w:sz w:val="22"/>
          <w:szCs w:val="22"/>
        </w:rPr>
        <w:t>On</w:t>
      </w:r>
      <w:proofErr w:type="gramEnd"/>
      <w:r>
        <w:rPr>
          <w:rFonts w:ascii="Malgun Gothic" w:eastAsia="Malgun Gothic" w:hAnsi="Malgun Gothic"/>
          <w:sz w:val="22"/>
          <w:szCs w:val="22"/>
        </w:rPr>
        <w:t xml:space="preserve"> Success podcast.</w:t>
      </w:r>
    </w:p>
    <w:p w14:paraId="68DEC4B0" w14:textId="77777777" w:rsidR="00B05F3D" w:rsidRDefault="00000000">
      <w:pPr>
        <w:numPr>
          <w:ilvl w:val="1"/>
          <w:numId w:val="4"/>
        </w:numPr>
        <w:spacing w:after="160"/>
        <w:rPr>
          <w:rFonts w:hAnsi="Times New Roman"/>
        </w:rPr>
      </w:pPr>
      <w:r>
        <w:rPr>
          <w:rFonts w:ascii="Malgun Gothic" w:eastAsia="Malgun Gothic" w:hAnsi="Malgun Gothic"/>
          <w:sz w:val="22"/>
          <w:szCs w:val="22"/>
        </w:rPr>
        <w:t>Fixes a problem where podcast playback would crash after a few minutes when played in the background.</w:t>
      </w:r>
    </w:p>
    <w:p w14:paraId="452C76FE" w14:textId="77777777" w:rsidR="00B05F3D" w:rsidRDefault="00000000">
      <w:pPr>
        <w:numPr>
          <w:ilvl w:val="1"/>
          <w:numId w:val="4"/>
        </w:numPr>
        <w:spacing w:after="160"/>
        <w:rPr>
          <w:rFonts w:hAnsi="Times New Roman"/>
        </w:rPr>
      </w:pPr>
      <w:r>
        <w:rPr>
          <w:rFonts w:ascii="Malgun Gothic" w:eastAsia="Malgun Gothic" w:hAnsi="Malgun Gothic"/>
          <w:sz w:val="22"/>
          <w:szCs w:val="22"/>
        </w:rPr>
        <w:t>Adds progress indication when an OPML is being imported.</w:t>
      </w:r>
    </w:p>
    <w:p w14:paraId="55DDCD0F" w14:textId="77777777" w:rsidR="00B05F3D" w:rsidRDefault="00000000">
      <w:pPr>
        <w:numPr>
          <w:ilvl w:val="1"/>
          <w:numId w:val="4"/>
        </w:numPr>
        <w:spacing w:after="160"/>
        <w:rPr>
          <w:rFonts w:hAnsi="Times New Roman"/>
        </w:rPr>
      </w:pPr>
      <w:r>
        <w:rPr>
          <w:rFonts w:ascii="Malgun Gothic" w:eastAsia="Malgun Gothic" w:hAnsi="Malgun Gothic"/>
          <w:sz w:val="22"/>
          <w:szCs w:val="22"/>
        </w:rPr>
        <w:t>Fixes the display of elapsed playback time in the MINI.</w:t>
      </w:r>
    </w:p>
    <w:p w14:paraId="391089AC" w14:textId="77777777" w:rsidR="00B05F3D" w:rsidRDefault="00000000">
      <w:pPr>
        <w:numPr>
          <w:ilvl w:val="0"/>
          <w:numId w:val="4"/>
        </w:numPr>
        <w:spacing w:after="160"/>
        <w:rPr>
          <w:rFonts w:hAnsi="Times New Roman"/>
        </w:rPr>
      </w:pPr>
      <w:r>
        <w:rPr>
          <w:rFonts w:ascii="Malgun Gothic" w:eastAsia="Malgun Gothic" w:hAnsi="Malgun Gothic"/>
          <w:sz w:val="22"/>
          <w:szCs w:val="22"/>
        </w:rPr>
        <w:t>Web Radio</w:t>
      </w:r>
    </w:p>
    <w:p w14:paraId="4A7E616D" w14:textId="77777777" w:rsidR="00B05F3D" w:rsidRDefault="00000000">
      <w:pPr>
        <w:numPr>
          <w:ilvl w:val="1"/>
          <w:numId w:val="4"/>
        </w:numPr>
        <w:spacing w:after="160"/>
        <w:rPr>
          <w:rFonts w:hAnsi="Times New Roman"/>
        </w:rPr>
      </w:pPr>
      <w:r>
        <w:rPr>
          <w:rFonts w:ascii="Malgun Gothic" w:eastAsia="Malgun Gothic" w:hAnsi="Malgun Gothic"/>
          <w:sz w:val="22"/>
          <w:szCs w:val="22"/>
        </w:rPr>
        <w:t>Changes interface to be more like the SensePlayer:</w:t>
      </w:r>
    </w:p>
    <w:p w14:paraId="6D6C798C" w14:textId="77777777" w:rsidR="00B05F3D" w:rsidRDefault="00000000">
      <w:pPr>
        <w:numPr>
          <w:ilvl w:val="2"/>
          <w:numId w:val="4"/>
        </w:numPr>
        <w:tabs>
          <w:tab w:val="left" w:pos="1440"/>
        </w:tabs>
        <w:spacing w:after="160"/>
        <w:rPr>
          <w:rFonts w:hAnsi="Times New Roman"/>
        </w:rPr>
      </w:pPr>
      <w:r>
        <w:rPr>
          <w:rFonts w:ascii="Malgun Gothic" w:eastAsia="Malgun Gothic" w:hAnsi="Malgun Gothic"/>
          <w:sz w:val="22"/>
          <w:szCs w:val="22"/>
        </w:rPr>
        <w:t>Program opens in the Channel list, and only Channel controls appear in the dialog.</w:t>
      </w:r>
    </w:p>
    <w:p w14:paraId="757FDFB9" w14:textId="77777777" w:rsidR="00B05F3D" w:rsidRDefault="00000000">
      <w:pPr>
        <w:numPr>
          <w:ilvl w:val="2"/>
          <w:numId w:val="4"/>
        </w:numPr>
        <w:tabs>
          <w:tab w:val="left" w:pos="1440"/>
        </w:tabs>
        <w:spacing w:after="160"/>
        <w:rPr>
          <w:rFonts w:hAnsi="Times New Roman"/>
        </w:rPr>
      </w:pPr>
      <w:r>
        <w:rPr>
          <w:rFonts w:ascii="Malgun Gothic" w:eastAsia="Malgun Gothic" w:hAnsi="Malgun Gothic"/>
          <w:sz w:val="22"/>
          <w:szCs w:val="22"/>
        </w:rPr>
        <w:t xml:space="preserve">Search and Update Database functions are now located </w:t>
      </w:r>
      <w:proofErr w:type="gramStart"/>
      <w:r>
        <w:rPr>
          <w:rFonts w:ascii="Malgun Gothic" w:eastAsia="Malgun Gothic" w:hAnsi="Malgun Gothic"/>
          <w:sz w:val="22"/>
          <w:szCs w:val="22"/>
        </w:rPr>
        <w:t>in</w:t>
      </w:r>
      <w:proofErr w:type="gramEnd"/>
      <w:r>
        <w:rPr>
          <w:rFonts w:ascii="Malgun Gothic" w:eastAsia="Malgun Gothic" w:hAnsi="Malgun Gothic"/>
          <w:sz w:val="22"/>
          <w:szCs w:val="22"/>
        </w:rPr>
        <w:t xml:space="preserve"> the menu.</w:t>
      </w:r>
    </w:p>
    <w:p w14:paraId="45B6C3C1" w14:textId="77777777" w:rsidR="00B05F3D" w:rsidRDefault="00000000">
      <w:pPr>
        <w:numPr>
          <w:ilvl w:val="2"/>
          <w:numId w:val="4"/>
        </w:numPr>
        <w:tabs>
          <w:tab w:val="left" w:pos="1440"/>
        </w:tabs>
        <w:spacing w:after="160"/>
        <w:rPr>
          <w:rFonts w:hAnsi="Times New Roman"/>
        </w:rPr>
      </w:pPr>
      <w:r>
        <w:rPr>
          <w:rFonts w:ascii="Malgun Gothic" w:eastAsia="Malgun Gothic" w:hAnsi="Malgun Gothic"/>
          <w:sz w:val="22"/>
          <w:szCs w:val="22"/>
        </w:rPr>
        <w:t>During playback, you can now tune through stations using Dot-3 and Dot-6. Press F4 to stop playback and return to Channel list.</w:t>
      </w:r>
    </w:p>
    <w:p w14:paraId="0F808D38" w14:textId="77777777" w:rsidR="00B05F3D" w:rsidRDefault="00000000">
      <w:pPr>
        <w:numPr>
          <w:ilvl w:val="1"/>
          <w:numId w:val="4"/>
        </w:numPr>
        <w:spacing w:after="160"/>
        <w:rPr>
          <w:rFonts w:hAnsi="Times New Roman"/>
        </w:rPr>
      </w:pPr>
      <w:r>
        <w:rPr>
          <w:rFonts w:ascii="Malgun Gothic" w:eastAsia="Malgun Gothic" w:hAnsi="Malgun Gothic"/>
          <w:sz w:val="22"/>
          <w:szCs w:val="22"/>
        </w:rPr>
        <w:t>Updates the default Channel List to fix BBC streams, add missing ACB and NFB streams, and replace channels that are no longer available.</w:t>
      </w:r>
    </w:p>
    <w:p w14:paraId="63AA87F4" w14:textId="77777777" w:rsidR="0049165A" w:rsidRPr="0049165A" w:rsidRDefault="0049165A" w:rsidP="0049165A">
      <w:pPr>
        <w:pStyle w:val="ListParagraph"/>
        <w:numPr>
          <w:ilvl w:val="0"/>
          <w:numId w:val="4"/>
        </w:numPr>
        <w:tabs>
          <w:tab w:val="clear" w:pos="720"/>
        </w:tabs>
        <w:wordWrap w:val="0"/>
        <w:rPr>
          <w:lang w:eastAsia="ko-KR"/>
        </w:rPr>
      </w:pPr>
      <w:r>
        <w:rPr>
          <w:rFonts w:ascii="Calibri" w:hAnsi="Calibri" w:cs="Calibri"/>
          <w:sz w:val="22"/>
          <w:szCs w:val="22"/>
          <w:lang w:eastAsia="ko-KR"/>
        </w:rPr>
        <w:t>DAISY Player</w:t>
      </w:r>
    </w:p>
    <w:p w14:paraId="328E73A6" w14:textId="77777777" w:rsidR="0049165A" w:rsidRPr="007334C3" w:rsidRDefault="0049165A" w:rsidP="0049165A">
      <w:pPr>
        <w:pStyle w:val="ListParagraph"/>
        <w:numPr>
          <w:ilvl w:val="1"/>
          <w:numId w:val="4"/>
        </w:numPr>
        <w:wordWrap w:val="0"/>
        <w:rPr>
          <w:lang w:eastAsia="ko-KR"/>
        </w:rPr>
      </w:pPr>
      <w:proofErr w:type="gramStart"/>
      <w:r w:rsidRPr="0049165A">
        <w:rPr>
          <w:rFonts w:ascii="Calibri" w:hAnsi="Calibri" w:cs="Calibri"/>
          <w:sz w:val="22"/>
          <w:szCs w:val="22"/>
          <w:lang w:eastAsia="ko-KR"/>
        </w:rPr>
        <w:t>Added</w:t>
      </w:r>
      <w:proofErr w:type="gramEnd"/>
      <w:r w:rsidRPr="0049165A">
        <w:rPr>
          <w:rFonts w:ascii="Calibri" w:hAnsi="Calibri" w:cs="Calibri"/>
          <w:sz w:val="22"/>
          <w:szCs w:val="22"/>
          <w:lang w:eastAsia="ko-KR"/>
        </w:rPr>
        <w:t xml:space="preserve"> a hint when opening a DAISY book to press Space on a folder then Enter to open.</w:t>
      </w:r>
    </w:p>
    <w:p w14:paraId="66A22D0A" w14:textId="292FA1DC" w:rsidR="007334C3" w:rsidRPr="0049165A" w:rsidRDefault="007334C3" w:rsidP="0049165A">
      <w:pPr>
        <w:pStyle w:val="ListParagraph"/>
        <w:numPr>
          <w:ilvl w:val="1"/>
          <w:numId w:val="4"/>
        </w:numPr>
        <w:wordWrap w:val="0"/>
        <w:rPr>
          <w:lang w:eastAsia="ko-KR"/>
        </w:rPr>
      </w:pPr>
      <w:r>
        <w:rPr>
          <w:rFonts w:ascii="Calibri" w:hAnsi="Calibri" w:cs="Calibri"/>
          <w:sz w:val="22"/>
          <w:szCs w:val="22"/>
          <w:lang w:eastAsia="ko-KR"/>
        </w:rPr>
        <w:t>Added “Recent Books” function for opening a list of books you’ve recently been reading. Hot key is “Backspace-Enter-H”. Press “Enter” on focused title to re-open it.</w:t>
      </w:r>
    </w:p>
    <w:p w14:paraId="51B66978" w14:textId="202E7D6D" w:rsidR="00B05F3D" w:rsidRPr="0049165A" w:rsidRDefault="00000000" w:rsidP="0049165A">
      <w:pPr>
        <w:pStyle w:val="ListParagraph"/>
        <w:numPr>
          <w:ilvl w:val="0"/>
          <w:numId w:val="4"/>
        </w:numPr>
        <w:tabs>
          <w:tab w:val="clear" w:pos="720"/>
        </w:tabs>
        <w:wordWrap w:val="0"/>
        <w:rPr>
          <w:lang w:eastAsia="ko-KR"/>
        </w:rPr>
      </w:pPr>
      <w:r w:rsidRPr="0049165A">
        <w:rPr>
          <w:rFonts w:ascii="Malgun Gothic" w:eastAsia="Malgun Gothic" w:hAnsi="Malgun Gothic"/>
          <w:sz w:val="22"/>
          <w:szCs w:val="22"/>
        </w:rPr>
        <w:t>Address Manager</w:t>
      </w:r>
    </w:p>
    <w:p w14:paraId="5DF90F69" w14:textId="77777777" w:rsidR="00B05F3D" w:rsidRDefault="00000000">
      <w:pPr>
        <w:numPr>
          <w:ilvl w:val="1"/>
          <w:numId w:val="4"/>
        </w:numPr>
        <w:spacing w:after="160"/>
        <w:rPr>
          <w:rFonts w:hAnsi="Times New Roman"/>
        </w:rPr>
      </w:pPr>
      <w:r>
        <w:rPr>
          <w:rFonts w:ascii="Malgun Gothic" w:eastAsia="Malgun Gothic" w:hAnsi="Malgun Gothic"/>
          <w:sz w:val="22"/>
          <w:szCs w:val="22"/>
        </w:rPr>
        <w:t xml:space="preserve">Adds a Sort Option so that you can choose to sort by either first or last name. Find it in the </w:t>
      </w:r>
      <w:proofErr w:type="gramStart"/>
      <w:r>
        <w:rPr>
          <w:rFonts w:ascii="Malgun Gothic" w:eastAsia="Malgun Gothic" w:hAnsi="Malgun Gothic"/>
          <w:sz w:val="22"/>
          <w:szCs w:val="22"/>
        </w:rPr>
        <w:t>menu, or</w:t>
      </w:r>
      <w:proofErr w:type="gramEnd"/>
      <w:r>
        <w:rPr>
          <w:rFonts w:ascii="Malgun Gothic" w:eastAsia="Malgun Gothic" w:hAnsi="Malgun Gothic"/>
          <w:sz w:val="22"/>
          <w:szCs w:val="22"/>
        </w:rPr>
        <w:t xml:space="preserve"> use “Backspace-S”.</w:t>
      </w:r>
    </w:p>
    <w:p w14:paraId="36D121C9" w14:textId="08F3F2A9" w:rsidR="00B05F3D" w:rsidRDefault="00000000">
      <w:pPr>
        <w:numPr>
          <w:ilvl w:val="1"/>
          <w:numId w:val="4"/>
        </w:numPr>
        <w:spacing w:after="160"/>
        <w:rPr>
          <w:rFonts w:hAnsi="Times New Roman"/>
        </w:rPr>
      </w:pPr>
      <w:proofErr w:type="gramStart"/>
      <w:r>
        <w:rPr>
          <w:rFonts w:ascii="Malgun Gothic" w:eastAsia="Malgun Gothic" w:hAnsi="Malgun Gothic"/>
          <w:sz w:val="22"/>
          <w:szCs w:val="22"/>
        </w:rPr>
        <w:lastRenderedPageBreak/>
        <w:t>Adds</w:t>
      </w:r>
      <w:proofErr w:type="gramEnd"/>
      <w:r>
        <w:rPr>
          <w:rFonts w:ascii="Malgun Gothic" w:eastAsia="Malgun Gothic" w:hAnsi="Malgun Gothic"/>
          <w:sz w:val="22"/>
          <w:szCs w:val="22"/>
        </w:rPr>
        <w:t xml:space="preserve"> an option </w:t>
      </w:r>
      <w:proofErr w:type="gramStart"/>
      <w:r>
        <w:rPr>
          <w:rFonts w:ascii="Malgun Gothic" w:eastAsia="Malgun Gothic" w:hAnsi="Malgun Gothic"/>
          <w:sz w:val="22"/>
          <w:szCs w:val="22"/>
        </w:rPr>
        <w:t>in</w:t>
      </w:r>
      <w:proofErr w:type="gramEnd"/>
      <w:r>
        <w:rPr>
          <w:rFonts w:ascii="Malgun Gothic" w:eastAsia="Malgun Gothic" w:hAnsi="Malgun Gothic"/>
          <w:sz w:val="22"/>
          <w:szCs w:val="22"/>
        </w:rPr>
        <w:t xml:space="preserve"> the menu to Set Fields for saving. This allows you to choose to save only certain fields when exporting to a file.</w:t>
      </w:r>
      <w:r w:rsidR="004C3EC5">
        <w:rPr>
          <w:rFonts w:ascii="Malgun Gothic" w:eastAsia="Malgun Gothic" w:hAnsi="Malgun Gothic"/>
          <w:sz w:val="22"/>
          <w:szCs w:val="22"/>
        </w:rPr>
        <w:t xml:space="preserve"> Hot key is “Backspace-V”.</w:t>
      </w:r>
    </w:p>
    <w:p w14:paraId="1009F26A" w14:textId="77777777" w:rsidR="00B05F3D" w:rsidRDefault="00000000">
      <w:pPr>
        <w:numPr>
          <w:ilvl w:val="1"/>
          <w:numId w:val="4"/>
        </w:numPr>
        <w:spacing w:after="160"/>
        <w:rPr>
          <w:rFonts w:hAnsi="Times New Roman"/>
        </w:rPr>
      </w:pPr>
      <w:r>
        <w:rPr>
          <w:rFonts w:ascii="Malgun Gothic" w:eastAsia="Malgun Gothic" w:hAnsi="Malgun Gothic"/>
          <w:sz w:val="22"/>
          <w:szCs w:val="22"/>
        </w:rPr>
        <w:t>Fixes a problem where, when embossing an address list, the Braille Document Layout options were not honored.</w:t>
      </w:r>
    </w:p>
    <w:p w14:paraId="68A5908A" w14:textId="77777777" w:rsidR="00B05F3D" w:rsidRDefault="00000000">
      <w:pPr>
        <w:numPr>
          <w:ilvl w:val="1"/>
          <w:numId w:val="4"/>
        </w:numPr>
        <w:spacing w:after="160"/>
        <w:rPr>
          <w:rFonts w:hAnsi="Times New Roman"/>
        </w:rPr>
      </w:pPr>
      <w:r>
        <w:rPr>
          <w:rFonts w:ascii="Malgun Gothic" w:eastAsia="Malgun Gothic" w:hAnsi="Malgun Gothic"/>
          <w:sz w:val="22"/>
          <w:szCs w:val="22"/>
        </w:rPr>
        <w:t>Fixes a problem where fields were duplicated on saving to a file.</w:t>
      </w:r>
    </w:p>
    <w:p w14:paraId="32A6FBA4" w14:textId="77777777" w:rsidR="00B05F3D" w:rsidRDefault="00000000">
      <w:pPr>
        <w:numPr>
          <w:ilvl w:val="1"/>
          <w:numId w:val="4"/>
        </w:numPr>
        <w:spacing w:after="160"/>
        <w:rPr>
          <w:rFonts w:hAnsi="Times New Roman"/>
        </w:rPr>
      </w:pPr>
      <w:r>
        <w:rPr>
          <w:rFonts w:ascii="Malgun Gothic" w:eastAsia="Malgun Gothic" w:hAnsi="Malgun Gothic"/>
          <w:sz w:val="22"/>
          <w:szCs w:val="22"/>
        </w:rPr>
        <w:t>Changes the location of the Zip Code field to be more sensible.</w:t>
      </w:r>
    </w:p>
    <w:p w14:paraId="4B107F92" w14:textId="77777777" w:rsidR="00B05F3D" w:rsidRDefault="00000000">
      <w:pPr>
        <w:numPr>
          <w:ilvl w:val="0"/>
          <w:numId w:val="4"/>
        </w:numPr>
        <w:spacing w:after="160"/>
        <w:rPr>
          <w:rFonts w:hAnsi="Times New Roman"/>
        </w:rPr>
      </w:pPr>
      <w:r>
        <w:rPr>
          <w:rFonts w:ascii="Malgun Gothic" w:eastAsia="Malgun Gothic" w:hAnsi="Malgun Gothic"/>
          <w:sz w:val="22"/>
          <w:szCs w:val="22"/>
        </w:rPr>
        <w:t>Database Manager</w:t>
      </w:r>
    </w:p>
    <w:p w14:paraId="52FAD855" w14:textId="77777777" w:rsidR="00B05F3D" w:rsidRDefault="00000000">
      <w:pPr>
        <w:numPr>
          <w:ilvl w:val="1"/>
          <w:numId w:val="4"/>
        </w:numPr>
        <w:spacing w:after="160"/>
        <w:rPr>
          <w:rFonts w:hAnsi="Times New Roman"/>
        </w:rPr>
      </w:pPr>
      <w:r>
        <w:rPr>
          <w:rFonts w:ascii="Malgun Gothic" w:eastAsia="Malgun Gothic" w:hAnsi="Malgun Gothic"/>
          <w:sz w:val="22"/>
          <w:szCs w:val="22"/>
        </w:rPr>
        <w:t>Adds the ability to pick a random item from a database in the Database Manager by user request. The hot key is Backspace-Enter-R.</w:t>
      </w:r>
    </w:p>
    <w:p w14:paraId="7C4A1BFA" w14:textId="77777777" w:rsidR="00B05F3D" w:rsidRDefault="00000000">
      <w:pPr>
        <w:numPr>
          <w:ilvl w:val="0"/>
          <w:numId w:val="4"/>
        </w:numPr>
        <w:spacing w:after="160"/>
        <w:rPr>
          <w:rFonts w:hAnsi="Times New Roman"/>
        </w:rPr>
      </w:pPr>
      <w:r>
        <w:rPr>
          <w:rFonts w:ascii="Malgun Gothic" w:eastAsia="Malgun Gothic" w:hAnsi="Malgun Gothic"/>
          <w:sz w:val="22"/>
          <w:szCs w:val="22"/>
        </w:rPr>
        <w:t>Original Web Browser</w:t>
      </w:r>
    </w:p>
    <w:p w14:paraId="422043A0" w14:textId="77777777" w:rsidR="00B05F3D" w:rsidRDefault="00000000">
      <w:pPr>
        <w:numPr>
          <w:ilvl w:val="1"/>
          <w:numId w:val="4"/>
        </w:numPr>
        <w:spacing w:after="160"/>
        <w:rPr>
          <w:rFonts w:hAnsi="Times New Roman"/>
        </w:rPr>
      </w:pPr>
      <w:r>
        <w:rPr>
          <w:rFonts w:ascii="Malgun Gothic" w:eastAsia="Malgun Gothic" w:hAnsi="Malgun Gothic"/>
          <w:sz w:val="22"/>
          <w:szCs w:val="22"/>
        </w:rPr>
        <w:t>Fixes a problem of MP3'S not giving you the option to download or play.</w:t>
      </w:r>
    </w:p>
    <w:p w14:paraId="6ACF2A10" w14:textId="77777777" w:rsidR="00B05F3D" w:rsidRDefault="00000000">
      <w:pPr>
        <w:numPr>
          <w:ilvl w:val="1"/>
          <w:numId w:val="4"/>
        </w:numPr>
        <w:spacing w:after="160"/>
        <w:rPr>
          <w:rFonts w:hAnsi="Times New Roman"/>
        </w:rPr>
      </w:pPr>
      <w:r>
        <w:rPr>
          <w:rFonts w:ascii="Malgun Gothic" w:eastAsia="Malgun Gothic" w:hAnsi="Malgun Gothic"/>
          <w:sz w:val="22"/>
          <w:szCs w:val="22"/>
        </w:rPr>
        <w:t>Fixes a problem where HTML files could not be opened after being copied to external memory.</w:t>
      </w:r>
    </w:p>
    <w:p w14:paraId="288D98F5" w14:textId="77777777" w:rsidR="00B05F3D" w:rsidRDefault="00000000">
      <w:pPr>
        <w:numPr>
          <w:ilvl w:val="0"/>
          <w:numId w:val="4"/>
        </w:numPr>
        <w:spacing w:after="160"/>
        <w:rPr>
          <w:rFonts w:hAnsi="Times New Roman"/>
        </w:rPr>
      </w:pPr>
      <w:r>
        <w:rPr>
          <w:rFonts w:ascii="Malgun Gothic" w:eastAsia="Malgun Gothic" w:hAnsi="Malgun Gothic"/>
          <w:sz w:val="22"/>
          <w:szCs w:val="22"/>
        </w:rPr>
        <w:t>Sense Dictionary</w:t>
      </w:r>
    </w:p>
    <w:p w14:paraId="5B31AD45" w14:textId="77777777" w:rsidR="00B05F3D" w:rsidRPr="00320CA9" w:rsidRDefault="00000000">
      <w:pPr>
        <w:numPr>
          <w:ilvl w:val="1"/>
          <w:numId w:val="4"/>
        </w:numPr>
        <w:spacing w:after="160"/>
        <w:rPr>
          <w:rFonts w:hAnsi="Times New Roman"/>
        </w:rPr>
      </w:pPr>
      <w:r>
        <w:rPr>
          <w:rFonts w:ascii="Malgun Gothic" w:eastAsia="Malgun Gothic" w:hAnsi="Malgun Gothic"/>
          <w:sz w:val="22"/>
          <w:szCs w:val="22"/>
        </w:rPr>
        <w:t>Fixes a problem where search results did not appear when calling the sense Dictionary edit box.</w:t>
      </w:r>
    </w:p>
    <w:p w14:paraId="7EED5DE2" w14:textId="25B5DAD6" w:rsidR="00320CA9" w:rsidRPr="00320CA9" w:rsidRDefault="00320CA9" w:rsidP="00320CA9">
      <w:pPr>
        <w:numPr>
          <w:ilvl w:val="0"/>
          <w:numId w:val="4"/>
        </w:numPr>
        <w:tabs>
          <w:tab w:val="left" w:pos="1440"/>
          <w:tab w:val="left" w:pos="1440"/>
          <w:tab w:val="left" w:pos="1440"/>
          <w:tab w:val="left" w:pos="1440"/>
          <w:tab w:val="left" w:pos="1440"/>
          <w:tab w:val="left" w:pos="1440"/>
        </w:tabs>
        <w:spacing w:after="160"/>
        <w:rPr>
          <w:rFonts w:hAnsi="Times New Roman"/>
        </w:rPr>
      </w:pPr>
      <w:r>
        <w:rPr>
          <w:rFonts w:ascii="Malgun Gothic" w:eastAsia="Malgun Gothic" w:hAnsi="Malgun Gothic"/>
          <w:sz w:val="22"/>
          <w:szCs w:val="22"/>
        </w:rPr>
        <w:t>General Options</w:t>
      </w:r>
    </w:p>
    <w:p w14:paraId="23709998" w14:textId="77777777" w:rsidR="008C3AEC" w:rsidRPr="008C3AEC" w:rsidRDefault="008C3AEC" w:rsidP="00320CA9">
      <w:pPr>
        <w:numPr>
          <w:ilvl w:val="1"/>
          <w:numId w:val="4"/>
        </w:numPr>
        <w:spacing w:after="160"/>
        <w:rPr>
          <w:rFonts w:hAnsi="Times New Roman"/>
        </w:rPr>
      </w:pPr>
      <w:r>
        <w:rPr>
          <w:rFonts w:ascii="Malgun Gothic" w:eastAsia="Malgun Gothic" w:hAnsi="Malgun Gothic"/>
          <w:sz w:val="22"/>
          <w:szCs w:val="22"/>
        </w:rPr>
        <w:t>Adds an option to adjust headphone volume above the master volume for headphones with lower output levels.</w:t>
      </w:r>
    </w:p>
    <w:p w14:paraId="18BFBC9F" w14:textId="2668F44B" w:rsidR="008C3AEC" w:rsidRPr="008C3AEC" w:rsidRDefault="008C3AEC" w:rsidP="00320CA9">
      <w:pPr>
        <w:numPr>
          <w:ilvl w:val="1"/>
          <w:numId w:val="4"/>
        </w:numPr>
        <w:spacing w:after="160"/>
        <w:rPr>
          <w:rFonts w:hAnsi="Times New Roman"/>
        </w:rPr>
      </w:pPr>
      <w:r>
        <w:rPr>
          <w:rFonts w:ascii="Malgun Gothic" w:eastAsia="Malgun Gothic" w:hAnsi="Malgun Gothic"/>
          <w:sz w:val="22"/>
          <w:szCs w:val="22"/>
        </w:rPr>
        <w:t>Adds an option to determine whether the numeric indexing is reported.</w:t>
      </w:r>
    </w:p>
    <w:p w14:paraId="2450C582" w14:textId="264AA59A" w:rsidR="00320CA9" w:rsidRPr="008C3AEC" w:rsidRDefault="00320CA9" w:rsidP="00320CA9">
      <w:pPr>
        <w:numPr>
          <w:ilvl w:val="1"/>
          <w:numId w:val="4"/>
        </w:numPr>
        <w:spacing w:after="160"/>
        <w:rPr>
          <w:rFonts w:hAnsi="Times New Roman"/>
        </w:rPr>
      </w:pPr>
      <w:r>
        <w:rPr>
          <w:rFonts w:ascii="Malgun Gothic" w:eastAsia="Malgun Gothic" w:hAnsi="Malgun Gothic"/>
          <w:sz w:val="22"/>
          <w:szCs w:val="22"/>
        </w:rPr>
        <w:t>Adds an option to determine whether pressing a menu item’s shortcut automatically opens the menu, or just places focus on it.</w:t>
      </w:r>
    </w:p>
    <w:p w14:paraId="59EDCA05" w14:textId="6904F2F5" w:rsidR="008C3AEC" w:rsidRDefault="008C3AEC" w:rsidP="00320CA9">
      <w:pPr>
        <w:numPr>
          <w:ilvl w:val="1"/>
          <w:numId w:val="4"/>
        </w:numPr>
        <w:spacing w:after="160"/>
        <w:rPr>
          <w:rFonts w:hAnsi="Times New Roman"/>
        </w:rPr>
      </w:pPr>
      <w:r>
        <w:rPr>
          <w:rFonts w:ascii="Malgun Gothic" w:eastAsia="Malgun Gothic" w:hAnsi="Malgun Gothic"/>
          <w:sz w:val="22"/>
          <w:szCs w:val="22"/>
        </w:rPr>
        <w:t>Adds an option to choose the default Browser used when opening a URL with Space-W, etc.</w:t>
      </w:r>
    </w:p>
    <w:p w14:paraId="21C1577B" w14:textId="77777777" w:rsidR="00B05F3D" w:rsidRDefault="00000000">
      <w:pPr>
        <w:numPr>
          <w:ilvl w:val="0"/>
          <w:numId w:val="4"/>
        </w:numPr>
        <w:spacing w:after="160"/>
        <w:rPr>
          <w:rFonts w:hAnsi="Times New Roman"/>
        </w:rPr>
      </w:pPr>
      <w:r>
        <w:rPr>
          <w:rFonts w:ascii="Malgun Gothic" w:eastAsia="Malgun Gothic" w:hAnsi="Malgun Gothic"/>
          <w:sz w:val="22"/>
          <w:szCs w:val="22"/>
        </w:rPr>
        <w:t>Menu Manager</w:t>
      </w:r>
    </w:p>
    <w:p w14:paraId="1145CC5F" w14:textId="77777777" w:rsidR="00B05F3D" w:rsidRDefault="00000000">
      <w:pPr>
        <w:numPr>
          <w:ilvl w:val="1"/>
          <w:numId w:val="4"/>
        </w:numPr>
        <w:spacing w:after="160"/>
        <w:rPr>
          <w:rFonts w:hAnsi="Times New Roman"/>
        </w:rPr>
      </w:pPr>
      <w:r>
        <w:rPr>
          <w:rFonts w:ascii="Malgun Gothic" w:eastAsia="Malgun Gothic" w:hAnsi="Malgun Gothic"/>
          <w:sz w:val="22"/>
          <w:szCs w:val="22"/>
        </w:rPr>
        <w:lastRenderedPageBreak/>
        <w:t>Fixes the problem where chat GPT disappeared from the Menu Manager once it was hidden, thus making it impossible to restore.</w:t>
      </w:r>
    </w:p>
    <w:p w14:paraId="3DBE2550" w14:textId="77777777" w:rsidR="00B05F3D" w:rsidRDefault="00000000">
      <w:pPr>
        <w:numPr>
          <w:ilvl w:val="1"/>
          <w:numId w:val="4"/>
        </w:numPr>
        <w:spacing w:after="160"/>
        <w:rPr>
          <w:rFonts w:hAnsi="Times New Roman"/>
        </w:rPr>
      </w:pPr>
      <w:r>
        <w:rPr>
          <w:rFonts w:ascii="Malgun Gothic" w:eastAsia="Malgun Gothic" w:hAnsi="Malgun Gothic"/>
          <w:sz w:val="22"/>
          <w:szCs w:val="22"/>
        </w:rPr>
        <w:t>The interface has been changed so that, for both hiding applications and adding to favorites, you must activate the associated button after selecting programs.</w:t>
      </w:r>
    </w:p>
    <w:p w14:paraId="42AA4EDF" w14:textId="77777777" w:rsidR="00B05F3D" w:rsidRDefault="00000000">
      <w:pPr>
        <w:numPr>
          <w:ilvl w:val="1"/>
          <w:numId w:val="4"/>
        </w:numPr>
        <w:spacing w:after="160"/>
        <w:rPr>
          <w:rFonts w:hAnsi="Times New Roman"/>
        </w:rPr>
      </w:pPr>
      <w:r>
        <w:rPr>
          <w:rFonts w:ascii="Malgun Gothic" w:eastAsia="Malgun Gothic" w:hAnsi="Malgun Gothic"/>
          <w:sz w:val="22"/>
          <w:szCs w:val="22"/>
        </w:rPr>
        <w:t xml:space="preserve">This means, if you wish to hide programs, </w:t>
      </w:r>
      <w:proofErr w:type="gramStart"/>
      <w:r>
        <w:rPr>
          <w:rFonts w:ascii="Malgun Gothic" w:eastAsia="Malgun Gothic" w:hAnsi="Malgun Gothic"/>
          <w:sz w:val="22"/>
          <w:szCs w:val="22"/>
        </w:rPr>
        <w:t>Pressing</w:t>
      </w:r>
      <w:proofErr w:type="gramEnd"/>
      <w:r>
        <w:rPr>
          <w:rFonts w:ascii="Malgun Gothic" w:eastAsia="Malgun Gothic" w:hAnsi="Malgun Gothic"/>
          <w:sz w:val="22"/>
          <w:szCs w:val="22"/>
        </w:rPr>
        <w:t xml:space="preserve"> "Enter" after selection will no longer perform this action, but rather, you must press "Enter" on the "Hide Selected Apps" button.</w:t>
      </w:r>
    </w:p>
    <w:p w14:paraId="276493F8" w14:textId="77777777" w:rsidR="00210FC5" w:rsidRDefault="00210FC5" w:rsidP="00210FC5">
      <w:pPr>
        <w:numPr>
          <w:ilvl w:val="0"/>
          <w:numId w:val="4"/>
        </w:numPr>
        <w:spacing w:after="160"/>
        <w:rPr>
          <w:rFonts w:hAnsi="Times New Roman"/>
        </w:rPr>
      </w:pPr>
      <w:r>
        <w:rPr>
          <w:rFonts w:ascii="Malgun Gothic" w:eastAsia="Malgun Gothic" w:hAnsi="Malgun Gothic"/>
          <w:sz w:val="22"/>
          <w:szCs w:val="22"/>
        </w:rPr>
        <w:t>Backup and Restore Settings</w:t>
      </w:r>
    </w:p>
    <w:p w14:paraId="588D5281" w14:textId="77777777" w:rsidR="00210FC5" w:rsidRDefault="00210FC5" w:rsidP="00210FC5">
      <w:pPr>
        <w:numPr>
          <w:ilvl w:val="1"/>
          <w:numId w:val="4"/>
        </w:numPr>
        <w:spacing w:after="160"/>
        <w:rPr>
          <w:rFonts w:hAnsi="Times New Roman"/>
        </w:rPr>
      </w:pPr>
      <w:r>
        <w:rPr>
          <w:rFonts w:ascii="Malgun Gothic" w:eastAsia="Malgun Gothic" w:hAnsi="Malgun Gothic"/>
          <w:sz w:val="22"/>
          <w:szCs w:val="22"/>
        </w:rPr>
        <w:t>Fixes the problem of not backing up and restoring “calendar to add appointment in the To Do list.</w:t>
      </w:r>
    </w:p>
    <w:p w14:paraId="40A30EA8" w14:textId="77777777" w:rsidR="00210FC5" w:rsidRDefault="00210FC5" w:rsidP="00210FC5">
      <w:pPr>
        <w:numPr>
          <w:ilvl w:val="0"/>
          <w:numId w:val="4"/>
        </w:numPr>
        <w:spacing w:after="160"/>
        <w:rPr>
          <w:rFonts w:hAnsi="Times New Roman"/>
        </w:rPr>
      </w:pPr>
      <w:r>
        <w:rPr>
          <w:rFonts w:ascii="Malgun Gothic" w:eastAsia="Malgun Gothic" w:hAnsi="Malgun Gothic"/>
          <w:sz w:val="22"/>
          <w:szCs w:val="22"/>
        </w:rPr>
        <w:t>Language Profiles</w:t>
      </w:r>
    </w:p>
    <w:p w14:paraId="4A761D2B" w14:textId="77777777" w:rsidR="00210FC5" w:rsidRDefault="00210FC5" w:rsidP="00210FC5">
      <w:pPr>
        <w:numPr>
          <w:ilvl w:val="1"/>
          <w:numId w:val="4"/>
        </w:numPr>
        <w:spacing w:after="160"/>
        <w:rPr>
          <w:rFonts w:hAnsi="Times New Roman"/>
        </w:rPr>
      </w:pPr>
      <w:r>
        <w:rPr>
          <w:rFonts w:ascii="Malgun Gothic" w:eastAsia="Malgun Gothic" w:hAnsi="Malgun Gothic"/>
          <w:sz w:val="22"/>
          <w:szCs w:val="22"/>
        </w:rPr>
        <w:t>Fixes the problem of locking up when using an Android voice in a language profile.</w:t>
      </w:r>
    </w:p>
    <w:p w14:paraId="1AA08E91" w14:textId="77777777" w:rsidR="00B05F3D" w:rsidRDefault="00B05F3D">
      <w:pPr>
        <w:spacing w:after="160" w:line="259" w:lineRule="auto"/>
        <w:jc w:val="both"/>
        <w:rPr>
          <w:rFonts w:ascii="NanumGothic" w:eastAsia="NanumGothic" w:hAnsi="NanumGothic"/>
          <w:sz w:val="20"/>
          <w:szCs w:val="20"/>
        </w:rPr>
      </w:pPr>
    </w:p>
    <w:sectPr w:rsidR="00B0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numGothic">
    <w:altName w:val="나눔고딕"/>
    <w:charset w:val="81"/>
    <w:family w:val="auto"/>
    <w:pitch w:val="variable"/>
    <w:sig w:usb0="80000003" w:usb1="09D7FCE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EE575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360"/>
      </w:pPr>
      <w:rPr>
        <w:rFonts w:ascii="NanumGothic" w:eastAsia="NanumGothic" w:hAnsi="NanumGothic"/>
        <w:w w:val="100"/>
        <w:sz w:val="22"/>
        <w:szCs w:val="22"/>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2"/>
    <w:multiLevelType w:val="multilevel"/>
    <w:tmpl w:val="4F93C536"/>
    <w:lvl w:ilvl="0">
      <w:start w:val="1"/>
      <w:numFmt w:val="decimal"/>
      <w:lvlText w:val="%1."/>
      <w:lvlJc w:val="left"/>
      <w:pPr>
        <w:tabs>
          <w:tab w:val="left" w:pos="720"/>
        </w:tabs>
        <w:ind w:left="720" w:hanging="360"/>
      </w:pPr>
      <w:rPr>
        <w:rFonts w:ascii="NanumGothic" w:eastAsia="NanumGothic" w:hAnsi="NanumGothic"/>
        <w:w w:val="100"/>
        <w:sz w:val="24"/>
        <w:szCs w:val="24"/>
        <w:shd w:val="clear" w:color="000000" w:fill="auto"/>
      </w:rPr>
    </w:lvl>
    <w:lvl w:ilvl="1">
      <w:start w:val="1"/>
      <w:numFmt w:val="lowerLetter"/>
      <w:lvlText w:val="%2."/>
      <w:lvlJc w:val="left"/>
      <w:pPr>
        <w:tabs>
          <w:tab w:val="left" w:pos="1440"/>
        </w:tabs>
        <w:ind w:left="1440" w:hanging="360"/>
      </w:pPr>
      <w:rPr>
        <w:rFonts w:ascii="NanumGothic" w:eastAsia="NanumGothic" w:hAnsi="NanumGothic"/>
        <w:w w:val="100"/>
        <w:sz w:val="24"/>
        <w:szCs w:val="24"/>
        <w:shd w:val="clear" w:color="000000" w:fill="auto"/>
      </w:rPr>
    </w:lvl>
    <w:lvl w:ilvl="2">
      <w:start w:val="1"/>
      <w:numFmt w:val="lowerRoman"/>
      <w:lvlText w:val="%3."/>
      <w:lvlJc w:val="right"/>
      <w:pPr>
        <w:tabs>
          <w:tab w:val="left" w:pos="2160"/>
        </w:tabs>
        <w:ind w:left="2160" w:hanging="360"/>
      </w:pPr>
      <w:rPr>
        <w:rFonts w:ascii="Aptos" w:eastAsia="Aptos" w:hAnsi="Aptos"/>
        <w:w w:val="100"/>
        <w:sz w:val="24"/>
        <w:szCs w:val="24"/>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24373E5"/>
    <w:multiLevelType w:val="multilevel"/>
    <w:tmpl w:val="BF1AC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CC5E30"/>
    <w:multiLevelType w:val="multilevel"/>
    <w:tmpl w:val="2084C58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892525"/>
    <w:multiLevelType w:val="multilevel"/>
    <w:tmpl w:val="30D1F57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360"/>
      </w:pPr>
      <w:rPr>
        <w:rFonts w:ascii="NanumGothic" w:eastAsia="NanumGothic" w:hAnsi="NanumGothic"/>
        <w:w w:val="100"/>
        <w:sz w:val="22"/>
        <w:szCs w:val="22"/>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494998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558457">
    <w:abstractNumId w:val="0"/>
  </w:num>
  <w:num w:numId="3" w16cid:durableId="230653093">
    <w:abstractNumId w:val="1"/>
  </w:num>
  <w:num w:numId="4" w16cid:durableId="611402085">
    <w:abstractNumId w:val="4"/>
  </w:num>
  <w:num w:numId="5" w16cid:durableId="1307276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0334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3D"/>
    <w:rsid w:val="000A7C9E"/>
    <w:rsid w:val="000C2347"/>
    <w:rsid w:val="001E4E83"/>
    <w:rsid w:val="00210FC5"/>
    <w:rsid w:val="002B450C"/>
    <w:rsid w:val="00320CA9"/>
    <w:rsid w:val="003F3FE2"/>
    <w:rsid w:val="0042786E"/>
    <w:rsid w:val="0049165A"/>
    <w:rsid w:val="004C3EC5"/>
    <w:rsid w:val="007334C3"/>
    <w:rsid w:val="008C3AEC"/>
    <w:rsid w:val="008F4DF8"/>
    <w:rsid w:val="009B656B"/>
    <w:rsid w:val="00A36191"/>
    <w:rsid w:val="00A57603"/>
    <w:rsid w:val="00B05F3D"/>
    <w:rsid w:val="00BC7BF4"/>
    <w:rsid w:val="00BD2308"/>
    <w:rsid w:val="00C34509"/>
    <w:rsid w:val="00C964E0"/>
    <w:rsid w:val="00CA2DEC"/>
    <w:rsid w:val="00CE719D"/>
    <w:rsid w:val="00D03441"/>
    <w:rsid w:val="00D52E15"/>
    <w:rsid w:val="00FF67B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67828"/>
  <w15:docId w15:val="{02773B99-ADF5-4564-B7A6-DFF33717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ascii="Aptos Display" w:eastAsia="Malgun Gothic" w:hAnsi="Aptos Display"/>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outlineLvl w:val="1"/>
    </w:pPr>
    <w:rPr>
      <w:rFonts w:ascii="Aptos Display" w:eastAsia="Malgun Gothic" w:hAnsi="Aptos Display"/>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outlineLvl w:val="2"/>
    </w:pPr>
    <w:rPr>
      <w:rFonts w:ascii="NanumGothic" w:eastAsia="Malgun Gothic" w:hAnsi="NanumGothic"/>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outlineLvl w:val="3"/>
    </w:pPr>
    <w:rPr>
      <w:rFonts w:ascii="NanumGothic" w:eastAsia="Malgun Gothic" w:hAnsi="NanumGothic"/>
      <w:i/>
      <w:color w:val="0F4761" w:themeColor="accent1" w:themeShade="BF"/>
      <w:sz w:val="20"/>
      <w:szCs w:val="20"/>
    </w:rPr>
  </w:style>
  <w:style w:type="paragraph" w:styleId="Heading5">
    <w:name w:val="heading 5"/>
    <w:basedOn w:val="Normal"/>
    <w:next w:val="Normal"/>
    <w:link w:val="Heading5Char"/>
    <w:uiPriority w:val="9"/>
    <w:semiHidden/>
    <w:unhideWhenUsed/>
    <w:qFormat/>
    <w:pPr>
      <w:keepNext/>
      <w:keepLines/>
      <w:outlineLvl w:val="4"/>
    </w:pPr>
    <w:rPr>
      <w:rFonts w:ascii="NanumGothic" w:eastAsia="Malgun Gothic" w:hAnsi="NanumGothic"/>
      <w:color w:val="0F4761" w:themeColor="accent1" w:themeShade="BF"/>
      <w:sz w:val="20"/>
      <w:szCs w:val="20"/>
    </w:rPr>
  </w:style>
  <w:style w:type="paragraph" w:styleId="Heading6">
    <w:name w:val="heading 6"/>
    <w:basedOn w:val="Normal"/>
    <w:next w:val="Normal"/>
    <w:link w:val="Heading6Char"/>
    <w:uiPriority w:val="9"/>
    <w:semiHidden/>
    <w:unhideWhenUsed/>
    <w:qFormat/>
    <w:pPr>
      <w:keepNext/>
      <w:keepLines/>
      <w:outlineLvl w:val="5"/>
    </w:pPr>
    <w:rPr>
      <w:rFonts w:ascii="NanumGothic" w:eastAsia="Malgun Gothic" w:hAnsi="NanumGothic"/>
      <w:i/>
      <w:color w:val="5A5A5A" w:themeColor="text1" w:themeTint="A5"/>
      <w:sz w:val="20"/>
      <w:szCs w:val="20"/>
    </w:rPr>
  </w:style>
  <w:style w:type="paragraph" w:styleId="Heading7">
    <w:name w:val="heading 7"/>
    <w:basedOn w:val="Normal"/>
    <w:next w:val="Normal"/>
    <w:link w:val="Heading7Char"/>
    <w:uiPriority w:val="13"/>
    <w:semiHidden/>
    <w:unhideWhenUsed/>
    <w:qFormat/>
    <w:pPr>
      <w:keepNext/>
      <w:keepLines/>
      <w:outlineLvl w:val="6"/>
    </w:pPr>
    <w:rPr>
      <w:rFonts w:ascii="NanumGothic" w:eastAsia="Malgun Gothic" w:hAnsi="NanumGothic"/>
      <w:color w:val="5A5A5A" w:themeColor="text1" w:themeTint="A5"/>
      <w:sz w:val="20"/>
      <w:szCs w:val="20"/>
    </w:rPr>
  </w:style>
  <w:style w:type="paragraph" w:styleId="Heading8">
    <w:name w:val="heading 8"/>
    <w:basedOn w:val="Normal"/>
    <w:next w:val="Normal"/>
    <w:link w:val="Heading8Char"/>
    <w:uiPriority w:val="14"/>
    <w:semiHidden/>
    <w:unhideWhenUsed/>
    <w:qFormat/>
    <w:pPr>
      <w:keepNext/>
      <w:keepLines/>
      <w:outlineLvl w:val="7"/>
    </w:pPr>
    <w:rPr>
      <w:rFonts w:ascii="NanumGothic" w:eastAsia="Malgun Gothic" w:hAnsi="NanumGothic"/>
      <w:i/>
      <w:color w:val="272727" w:themeColor="text1" w:themeTint="D8"/>
      <w:sz w:val="20"/>
      <w:szCs w:val="20"/>
    </w:rPr>
  </w:style>
  <w:style w:type="paragraph" w:styleId="Heading9">
    <w:name w:val="heading 9"/>
    <w:basedOn w:val="Normal"/>
    <w:next w:val="Normal"/>
    <w:link w:val="Heading9Char"/>
    <w:uiPriority w:val="15"/>
    <w:semiHidden/>
    <w:unhideWhenUsed/>
    <w:qFormat/>
    <w:pPr>
      <w:keepNext/>
      <w:keepLines/>
      <w:outlineLvl w:val="8"/>
    </w:pPr>
    <w:rPr>
      <w:rFonts w:ascii="NanumGothic" w:eastAsia="Malgun Gothic" w:hAnsi="NanumGothic"/>
      <w:color w:val="272727"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Pr>
      <w:rFonts w:ascii="Aptos Display" w:eastAsia="Malgun Gothic" w:hAnsi="Aptos Display"/>
      <w:spacing w:val="-10"/>
      <w:sz w:val="56"/>
      <w:szCs w:val="56"/>
    </w:rPr>
  </w:style>
  <w:style w:type="paragraph" w:styleId="Subtitle">
    <w:name w:val="Subtitle"/>
    <w:basedOn w:val="Normal"/>
    <w:next w:val="Normal"/>
    <w:link w:val="SubtitleChar"/>
    <w:uiPriority w:val="11"/>
    <w:qFormat/>
    <w:rPr>
      <w:rFonts w:ascii="NanumGothic" w:eastAsia="Malgun Gothic" w:hAnsi="NanumGothic"/>
      <w:color w:val="5A5A5A" w:themeColor="text1" w:themeTint="A5"/>
      <w:spacing w:val="15"/>
      <w:sz w:val="28"/>
      <w:szCs w:val="28"/>
    </w:rPr>
  </w:style>
  <w:style w:type="character" w:styleId="IntenseEmphasis">
    <w:name w:val="Intense Emphasis"/>
    <w:basedOn w:val="DefaultParagraphFont"/>
    <w:uiPriority w:val="19"/>
    <w:qFormat/>
    <w:rPr>
      <w:i/>
      <w:color w:val="0F4761" w:themeColor="accent1" w:themeShade="BF"/>
      <w:w w:val="100"/>
      <w:sz w:val="20"/>
      <w:szCs w:val="20"/>
      <w:shd w:val="clear" w:color="000000" w:fill="auto"/>
    </w:rPr>
  </w:style>
  <w:style w:type="paragraph" w:styleId="Quote">
    <w:name w:val="Quote"/>
    <w:basedOn w:val="Normal"/>
    <w:next w:val="Normal"/>
    <w:link w:val="QuoteChar"/>
    <w:uiPriority w:val="21"/>
    <w:qFormat/>
    <w:pPr>
      <w:jc w:val="center"/>
    </w:pPr>
    <w:rPr>
      <w:i/>
      <w:color w:val="404040" w:themeColor="text1" w:themeTint="BF"/>
      <w:sz w:val="20"/>
      <w:szCs w:val="20"/>
    </w:rPr>
  </w:style>
  <w:style w:type="paragraph" w:styleId="IntenseQuote">
    <w:name w:val="Intense Quote"/>
    <w:basedOn w:val="Normal"/>
    <w:next w:val="Normal"/>
    <w:link w:val="IntenseQuoteChar"/>
    <w:uiPriority w:val="22"/>
    <w:qFormat/>
    <w:pPr>
      <w:ind w:left="864" w:right="864"/>
      <w:jc w:val="center"/>
    </w:pPr>
    <w:rPr>
      <w:i/>
      <w:color w:val="0F4761" w:themeColor="accent1" w:themeShade="BF"/>
      <w:sz w:val="20"/>
      <w:szCs w:val="20"/>
    </w:rPr>
  </w:style>
  <w:style w:type="character" w:styleId="IntenseReference">
    <w:name w:val="Intense Reference"/>
    <w:basedOn w:val="DefaultParagraphFont"/>
    <w:uiPriority w:val="24"/>
    <w:qFormat/>
    <w:rPr>
      <w:b/>
      <w:smallCaps/>
      <w:color w:val="0F4761" w:themeColor="accent1" w:themeShade="BF"/>
      <w:spacing w:val="5"/>
      <w:w w:val="100"/>
      <w:sz w:val="20"/>
      <w:szCs w:val="20"/>
      <w:shd w:val="clear" w:color="000000" w:fill="auto"/>
    </w:rPr>
  </w:style>
  <w:style w:type="paragraph" w:styleId="ListParagraph">
    <w:name w:val="List Paragraph"/>
    <w:basedOn w:val="Normal"/>
    <w:uiPriority w:val="34"/>
    <w:qFormat/>
    <w:pPr>
      <w:ind w:left="720"/>
    </w:pPr>
  </w:style>
  <w:style w:type="character" w:customStyle="1" w:styleId="Heading1Char">
    <w:name w:val="Heading 1 Char"/>
    <w:basedOn w:val="DefaultParagraphFont"/>
    <w:link w:val="Heading1"/>
    <w:rPr>
      <w:rFonts w:ascii="Aptos Display" w:eastAsia="Malgun Gothic" w:hAnsi="Aptos Display"/>
      <w:color w:val="0F4761" w:themeColor="accent1" w:themeShade="BF"/>
      <w:w w:val="100"/>
      <w:sz w:val="40"/>
      <w:szCs w:val="40"/>
      <w:shd w:val="clear" w:color="000000" w:fill="auto"/>
    </w:rPr>
  </w:style>
  <w:style w:type="character" w:customStyle="1" w:styleId="Heading2Char">
    <w:name w:val="Heading 2 Char"/>
    <w:basedOn w:val="DefaultParagraphFont"/>
    <w:link w:val="Heading2"/>
    <w:semiHidden/>
    <w:rPr>
      <w:rFonts w:ascii="Aptos Display" w:eastAsia="Malgun Gothic" w:hAnsi="Aptos Display"/>
      <w:color w:val="0F4761" w:themeColor="accent1" w:themeShade="BF"/>
      <w:w w:val="100"/>
      <w:sz w:val="32"/>
      <w:szCs w:val="32"/>
      <w:shd w:val="clear" w:color="000000" w:fill="auto"/>
    </w:rPr>
  </w:style>
  <w:style w:type="character" w:customStyle="1" w:styleId="Heading3Char">
    <w:name w:val="Heading 3 Char"/>
    <w:basedOn w:val="DefaultParagraphFont"/>
    <w:link w:val="Heading3"/>
    <w:semiHidden/>
    <w:rPr>
      <w:rFonts w:ascii="NanumGothic" w:eastAsia="Malgun Gothic" w:hAnsi="NanumGothic"/>
      <w:color w:val="0F4761" w:themeColor="accent1" w:themeShade="BF"/>
      <w:w w:val="100"/>
      <w:sz w:val="28"/>
      <w:szCs w:val="28"/>
      <w:shd w:val="clear" w:color="000000" w:fill="auto"/>
    </w:rPr>
  </w:style>
  <w:style w:type="character" w:customStyle="1" w:styleId="Heading4Char">
    <w:name w:val="Heading 4 Char"/>
    <w:basedOn w:val="DefaultParagraphFont"/>
    <w:link w:val="Heading4"/>
    <w:semiHidden/>
    <w:rPr>
      <w:rFonts w:ascii="NanumGothic" w:eastAsia="Malgun Gothic" w:hAnsi="NanumGothic"/>
      <w:i/>
      <w:color w:val="0F4761" w:themeColor="accent1" w:themeShade="BF"/>
      <w:w w:val="100"/>
      <w:sz w:val="20"/>
      <w:szCs w:val="20"/>
      <w:shd w:val="clear" w:color="000000" w:fill="auto"/>
    </w:rPr>
  </w:style>
  <w:style w:type="character" w:customStyle="1" w:styleId="Heading5Char">
    <w:name w:val="Heading 5 Char"/>
    <w:basedOn w:val="DefaultParagraphFont"/>
    <w:link w:val="Heading5"/>
    <w:semiHidden/>
    <w:rPr>
      <w:rFonts w:ascii="NanumGothic" w:eastAsia="Malgun Gothic" w:hAnsi="NanumGothic"/>
      <w:color w:val="0F4761" w:themeColor="accent1" w:themeShade="BF"/>
      <w:w w:val="100"/>
      <w:sz w:val="20"/>
      <w:szCs w:val="20"/>
      <w:shd w:val="clear" w:color="000000" w:fill="auto"/>
    </w:rPr>
  </w:style>
  <w:style w:type="character" w:customStyle="1" w:styleId="Heading6Char">
    <w:name w:val="Heading 6 Char"/>
    <w:basedOn w:val="DefaultParagraphFont"/>
    <w:link w:val="Heading6"/>
    <w:semiHidden/>
    <w:rPr>
      <w:rFonts w:ascii="NanumGothic" w:eastAsia="Malgun Gothic" w:hAnsi="NanumGothic"/>
      <w:i/>
      <w:color w:val="5A5A5A" w:themeColor="text1" w:themeTint="A5"/>
      <w:w w:val="100"/>
      <w:sz w:val="20"/>
      <w:szCs w:val="20"/>
      <w:shd w:val="clear" w:color="000000" w:fill="auto"/>
    </w:rPr>
  </w:style>
  <w:style w:type="character" w:customStyle="1" w:styleId="Heading7Char">
    <w:name w:val="Heading 7 Char"/>
    <w:basedOn w:val="DefaultParagraphFont"/>
    <w:link w:val="Heading7"/>
    <w:semiHidden/>
    <w:rPr>
      <w:rFonts w:ascii="NanumGothic" w:eastAsia="Malgun Gothic" w:hAnsi="NanumGothic"/>
      <w:color w:val="5A5A5A" w:themeColor="text1" w:themeTint="A5"/>
      <w:w w:val="100"/>
      <w:sz w:val="20"/>
      <w:szCs w:val="20"/>
      <w:shd w:val="clear" w:color="000000" w:fill="auto"/>
    </w:rPr>
  </w:style>
  <w:style w:type="character" w:customStyle="1" w:styleId="Heading8Char">
    <w:name w:val="Heading 8 Char"/>
    <w:basedOn w:val="DefaultParagraphFont"/>
    <w:link w:val="Heading8"/>
    <w:semiHidden/>
    <w:rPr>
      <w:rFonts w:ascii="NanumGothic" w:eastAsia="Malgun Gothic" w:hAnsi="NanumGothic"/>
      <w:i/>
      <w:color w:val="272727" w:themeColor="text1" w:themeTint="D8"/>
      <w:w w:val="100"/>
      <w:sz w:val="20"/>
      <w:szCs w:val="20"/>
      <w:shd w:val="clear" w:color="000000" w:fill="auto"/>
    </w:rPr>
  </w:style>
  <w:style w:type="character" w:customStyle="1" w:styleId="Heading9Char">
    <w:name w:val="Heading 9 Char"/>
    <w:basedOn w:val="DefaultParagraphFont"/>
    <w:link w:val="Heading9"/>
    <w:semiHidden/>
    <w:rPr>
      <w:rFonts w:ascii="NanumGothic" w:eastAsia="Malgun Gothic" w:hAnsi="NanumGothic"/>
      <w:color w:val="272727" w:themeColor="text1" w:themeTint="D8"/>
      <w:w w:val="100"/>
      <w:sz w:val="20"/>
      <w:szCs w:val="20"/>
      <w:shd w:val="clear" w:color="000000" w:fill="auto"/>
    </w:rPr>
  </w:style>
  <w:style w:type="character" w:customStyle="1" w:styleId="TitleChar">
    <w:name w:val="Title Char"/>
    <w:basedOn w:val="DefaultParagraphFont"/>
    <w:link w:val="Title"/>
    <w:rPr>
      <w:rFonts w:ascii="Aptos Display" w:eastAsia="Malgun Gothic" w:hAnsi="Aptos Display"/>
      <w:spacing w:val="-10"/>
      <w:w w:val="100"/>
      <w:sz w:val="56"/>
      <w:szCs w:val="56"/>
      <w:shd w:val="clear" w:color="000000" w:fill="auto"/>
    </w:rPr>
  </w:style>
  <w:style w:type="character" w:customStyle="1" w:styleId="SubtitleChar">
    <w:name w:val="Subtitle Char"/>
    <w:basedOn w:val="DefaultParagraphFont"/>
    <w:link w:val="Subtitle"/>
    <w:rPr>
      <w:rFonts w:ascii="NanumGothic" w:eastAsia="Malgun Gothic" w:hAnsi="NanumGothic"/>
      <w:color w:val="5A5A5A" w:themeColor="text1" w:themeTint="A5"/>
      <w:spacing w:val="15"/>
      <w:w w:val="100"/>
      <w:sz w:val="28"/>
      <w:szCs w:val="28"/>
      <w:shd w:val="clear" w:color="000000" w:fill="auto"/>
    </w:rPr>
  </w:style>
  <w:style w:type="character" w:customStyle="1" w:styleId="QuoteChar">
    <w:name w:val="Quote Char"/>
    <w:basedOn w:val="DefaultParagraphFont"/>
    <w:link w:val="Quote"/>
    <w:rPr>
      <w:i/>
      <w:color w:val="404040" w:themeColor="text1" w:themeTint="BF"/>
      <w:w w:val="100"/>
      <w:sz w:val="20"/>
      <w:szCs w:val="20"/>
      <w:shd w:val="clear" w:color="000000" w:fill="auto"/>
    </w:rPr>
  </w:style>
  <w:style w:type="character" w:customStyle="1" w:styleId="IntenseQuoteChar">
    <w:name w:val="Intense Quote Char"/>
    <w:basedOn w:val="DefaultParagraphFont"/>
    <w:link w:val="IntenseQuote"/>
    <w:rPr>
      <w:i/>
      <w:color w:val="0F4761" w:themeColor="accent1" w:themeShade="BF"/>
      <w:w w:val="100"/>
      <w:sz w:val="20"/>
      <w:szCs w:val="2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1799</Words>
  <Characters>10258</Characters>
  <Application>Microsoft Office Word</Application>
  <DocSecurity>0</DocSecurity>
  <Lines>85</Lines>
  <Paragraphs>24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Axler</dc:creator>
  <cp:lastModifiedBy>Jennifer Axler</cp:lastModifiedBy>
  <cp:revision>19</cp:revision>
  <dcterms:created xsi:type="dcterms:W3CDTF">2025-08-28T15:51:00Z</dcterms:created>
  <dcterms:modified xsi:type="dcterms:W3CDTF">2025-09-21T23:36:00Z</dcterms:modified>
</cp:coreProperties>
</file>